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B6E6" w14:textId="496D8585" w:rsidR="6938EC24" w:rsidRDefault="6938EC24" w:rsidP="6938EC24">
      <w:pPr>
        <w:pStyle w:val="Title"/>
        <w:rPr>
          <w:rStyle w:val="DocTitle"/>
        </w:rPr>
      </w:pPr>
    </w:p>
    <w:p w14:paraId="677414DE" w14:textId="5F828FF1" w:rsidR="005610C2" w:rsidRDefault="005610C2" w:rsidP="005610C2">
      <w:pPr>
        <w:pStyle w:val="Title"/>
        <w:rPr>
          <w:color w:val="980436"/>
        </w:rPr>
      </w:pPr>
      <w:bookmarkStart w:id="0" w:name="_Toc373234813"/>
      <w:bookmarkStart w:id="1" w:name="_Toc278481725"/>
      <w:bookmarkStart w:id="2" w:name="_Toc336246825"/>
      <w:bookmarkStart w:id="3" w:name="_Ref370055537"/>
      <w:bookmarkStart w:id="4" w:name="_Toc370857333"/>
      <w:bookmarkStart w:id="5" w:name="_Toc373491536"/>
      <w:bookmarkStart w:id="6" w:name="_Toc270846599"/>
      <w:bookmarkStart w:id="7" w:name="_Toc275283084"/>
      <w:r w:rsidRPr="6938EC24">
        <w:rPr>
          <w:rStyle w:val="DocTitle"/>
        </w:rPr>
        <w:t>Contract performance review meeting template</w:t>
      </w:r>
    </w:p>
    <w:p w14:paraId="3D0871CF" w14:textId="4C1F4A59" w:rsidR="007C0511" w:rsidRPr="005610C2" w:rsidRDefault="007C0511" w:rsidP="005610C2">
      <w:pPr>
        <w:pStyle w:val="Heading1"/>
      </w:pPr>
      <w:r w:rsidRPr="005610C2">
        <w:t>Introduction</w:t>
      </w:r>
      <w:bookmarkEnd w:id="0"/>
      <w:bookmarkEnd w:id="1"/>
      <w:bookmarkEnd w:id="2"/>
      <w:bookmarkEnd w:id="3"/>
      <w:bookmarkEnd w:id="4"/>
      <w:bookmarkEnd w:id="5"/>
    </w:p>
    <w:p w14:paraId="0802E91F" w14:textId="77777777" w:rsidR="007C0511" w:rsidRDefault="007C0511" w:rsidP="005610C2">
      <w:r w:rsidRPr="0034372D">
        <w:t xml:space="preserve">The </w:t>
      </w:r>
      <w:r>
        <w:t>contract p</w:t>
      </w:r>
      <w:r w:rsidRPr="0034372D">
        <w:t xml:space="preserve">erformance </w:t>
      </w:r>
      <w:r>
        <w:t>r</w:t>
      </w:r>
      <w:r w:rsidRPr="0034372D">
        <w:t xml:space="preserve">eview </w:t>
      </w:r>
      <w:r>
        <w:t xml:space="preserve">meeting template </w:t>
      </w:r>
      <w:r w:rsidRPr="0034372D">
        <w:t>is a list of items that should be covered off during a contract and performance review meeting.  These meeti</w:t>
      </w:r>
      <w:r>
        <w:t>ngs can take place annually, b</w:t>
      </w:r>
      <w:r w:rsidRPr="0034372D">
        <w:t xml:space="preserve">i-annually or quarterly depending on the complexity of the contract </w:t>
      </w:r>
      <w:r>
        <w:t>and</w:t>
      </w:r>
      <w:r w:rsidRPr="0034372D">
        <w:t xml:space="preserve"> the desired level of performance monitoring.</w:t>
      </w:r>
    </w:p>
    <w:p w14:paraId="72B5F258" w14:textId="77777777" w:rsidR="007C0511" w:rsidRPr="005610C2" w:rsidRDefault="007C0511" w:rsidP="005610C2">
      <w:pPr>
        <w:pStyle w:val="Heading1"/>
      </w:pPr>
      <w:r w:rsidRPr="005610C2">
        <w:t>Meeting details: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87"/>
        <w:gridCol w:w="5529"/>
      </w:tblGrid>
      <w:tr w:rsidR="007C0511" w:rsidRPr="00EC0C03" w14:paraId="3B2C74B1" w14:textId="77777777" w:rsidTr="6938EC24">
        <w:trPr>
          <w:tblHeader/>
        </w:trPr>
        <w:tc>
          <w:tcPr>
            <w:tcW w:w="1934" w:type="pct"/>
            <w:shd w:val="clear" w:color="auto" w:fill="0070C0"/>
          </w:tcPr>
          <w:p w14:paraId="4A41700A" w14:textId="651EF220" w:rsidR="007C0511" w:rsidRPr="00EC0C03" w:rsidRDefault="00B155A4" w:rsidP="00ED66B5">
            <w:pPr>
              <w:pStyle w:val="TableColumnHeadingNormal"/>
              <w:jc w:val="center"/>
              <w:rPr>
                <w:rFonts w:ascii="Arial" w:hAnsi="Arial" w:cs="Arial"/>
                <w:sz w:val="20"/>
                <w:szCs w:val="20"/>
              </w:rPr>
            </w:pPr>
            <w:r w:rsidRPr="6938EC24">
              <w:rPr>
                <w:rFonts w:ascii="Arial" w:hAnsi="Arial" w:cs="Arial"/>
                <w:sz w:val="20"/>
                <w:szCs w:val="20"/>
              </w:rPr>
              <w:t>Item</w:t>
            </w:r>
          </w:p>
        </w:tc>
        <w:tc>
          <w:tcPr>
            <w:tcW w:w="3066" w:type="pct"/>
            <w:shd w:val="clear" w:color="auto" w:fill="0070C0"/>
          </w:tcPr>
          <w:p w14:paraId="4B73F936" w14:textId="13E24941" w:rsidR="007C0511" w:rsidRPr="00EC0C03" w:rsidRDefault="00C650DD" w:rsidP="00ED66B5">
            <w:pPr>
              <w:pStyle w:val="TableColumnHeadingNormal"/>
              <w:jc w:val="center"/>
              <w:rPr>
                <w:rFonts w:ascii="Arial" w:hAnsi="Arial" w:cs="Arial"/>
                <w:sz w:val="20"/>
                <w:szCs w:val="20"/>
              </w:rPr>
            </w:pPr>
            <w:r w:rsidRPr="6938EC24">
              <w:rPr>
                <w:rFonts w:ascii="Arial" w:hAnsi="Arial" w:cs="Arial"/>
                <w:sz w:val="20"/>
                <w:szCs w:val="20"/>
              </w:rPr>
              <w:t>Description</w:t>
            </w:r>
          </w:p>
        </w:tc>
      </w:tr>
      <w:tr w:rsidR="007C0511" w:rsidRPr="00EC0C03" w14:paraId="0F292A6A" w14:textId="77777777" w:rsidTr="6938EC24">
        <w:tc>
          <w:tcPr>
            <w:tcW w:w="1934" w:type="pct"/>
          </w:tcPr>
          <w:p w14:paraId="33858F9B" w14:textId="3D368B1C" w:rsidR="007C0511" w:rsidRPr="00A3547A" w:rsidRDefault="007C0511" w:rsidP="6938EC24">
            <w:pPr>
              <w:pStyle w:val="TableTextNormal"/>
              <w:rPr>
                <w:rFonts w:ascii="Arial" w:hAnsi="Arial" w:cs="Arial"/>
                <w:b/>
                <w:bCs/>
                <w:sz w:val="20"/>
                <w:szCs w:val="20"/>
              </w:rPr>
            </w:pPr>
            <w:r w:rsidRPr="6938EC24">
              <w:rPr>
                <w:rFonts w:ascii="Arial" w:hAnsi="Arial" w:cs="Arial"/>
                <w:b/>
                <w:bCs/>
                <w:sz w:val="20"/>
                <w:szCs w:val="20"/>
              </w:rPr>
              <w:t>Time / date of meeting</w:t>
            </w:r>
          </w:p>
        </w:tc>
        <w:tc>
          <w:tcPr>
            <w:tcW w:w="3066" w:type="pct"/>
          </w:tcPr>
          <w:p w14:paraId="25E2F6F7" w14:textId="77777777" w:rsidR="007C0511" w:rsidRPr="00A3547A" w:rsidRDefault="007C0511" w:rsidP="6938EC24">
            <w:pPr>
              <w:pStyle w:val="TableTextNormal"/>
              <w:rPr>
                <w:rFonts w:ascii="Arial" w:hAnsi="Arial" w:cs="Arial"/>
                <w:i/>
                <w:iCs/>
                <w:sz w:val="20"/>
                <w:szCs w:val="20"/>
              </w:rPr>
            </w:pPr>
            <w:proofErr w:type="gramStart"/>
            <w:r w:rsidRPr="6938EC24">
              <w:rPr>
                <w:rFonts w:ascii="Arial" w:hAnsi="Arial" w:cs="Arial"/>
                <w:i/>
                <w:iCs/>
                <w:sz w:val="20"/>
                <w:szCs w:val="20"/>
              </w:rPr>
              <w:t>XX:XX</w:t>
            </w:r>
            <w:proofErr w:type="gramEnd"/>
            <w:r w:rsidRPr="6938EC24">
              <w:rPr>
                <w:rFonts w:ascii="Arial" w:hAnsi="Arial" w:cs="Arial"/>
                <w:i/>
                <w:iCs/>
                <w:sz w:val="20"/>
                <w:szCs w:val="20"/>
              </w:rPr>
              <w:t xml:space="preserve"> am/pm on DD/MM/YY</w:t>
            </w:r>
          </w:p>
        </w:tc>
      </w:tr>
      <w:tr w:rsidR="007C0511" w:rsidRPr="00EC0C03" w14:paraId="5697B704" w14:textId="77777777" w:rsidTr="6938EC24">
        <w:tc>
          <w:tcPr>
            <w:tcW w:w="1934" w:type="pct"/>
          </w:tcPr>
          <w:p w14:paraId="394CDF54" w14:textId="0E1B619B" w:rsidR="007C0511" w:rsidRPr="00A3547A" w:rsidRDefault="007C0511" w:rsidP="6938EC24">
            <w:pPr>
              <w:pStyle w:val="TableTextNormal"/>
              <w:rPr>
                <w:rFonts w:ascii="Arial" w:hAnsi="Arial" w:cs="Arial"/>
                <w:b/>
                <w:bCs/>
                <w:sz w:val="20"/>
                <w:szCs w:val="20"/>
              </w:rPr>
            </w:pPr>
            <w:r w:rsidRPr="6938EC24">
              <w:rPr>
                <w:rFonts w:ascii="Arial" w:hAnsi="Arial" w:cs="Arial"/>
                <w:b/>
                <w:bCs/>
                <w:sz w:val="20"/>
                <w:szCs w:val="20"/>
              </w:rPr>
              <w:t>Nature of meeting</w:t>
            </w:r>
          </w:p>
        </w:tc>
        <w:tc>
          <w:tcPr>
            <w:tcW w:w="3066" w:type="pct"/>
          </w:tcPr>
          <w:p w14:paraId="5520638B" w14:textId="77777777" w:rsidR="007C0511" w:rsidRPr="00A3547A" w:rsidRDefault="007C0511" w:rsidP="6938EC24">
            <w:pPr>
              <w:pStyle w:val="TableTextNormal"/>
              <w:rPr>
                <w:rFonts w:ascii="Arial" w:hAnsi="Arial" w:cs="Arial"/>
                <w:i/>
                <w:iCs/>
                <w:sz w:val="20"/>
                <w:szCs w:val="20"/>
              </w:rPr>
            </w:pPr>
            <w:r w:rsidRPr="6938EC24">
              <w:rPr>
                <w:rFonts w:ascii="Arial" w:hAnsi="Arial" w:cs="Arial"/>
                <w:i/>
                <w:iCs/>
                <w:sz w:val="20"/>
                <w:szCs w:val="20"/>
              </w:rPr>
              <w:t>[e.g. 6 monthly formal performance review]</w:t>
            </w:r>
          </w:p>
        </w:tc>
      </w:tr>
      <w:tr w:rsidR="007C0511" w:rsidRPr="00EC0C03" w14:paraId="57AE6EFE" w14:textId="77777777" w:rsidTr="6938EC24">
        <w:tc>
          <w:tcPr>
            <w:tcW w:w="1934" w:type="pct"/>
          </w:tcPr>
          <w:p w14:paraId="15550765" w14:textId="2E86BD45" w:rsidR="007C0511" w:rsidRPr="00A3547A" w:rsidRDefault="007C0511" w:rsidP="6938EC24">
            <w:pPr>
              <w:pStyle w:val="TableTextNormal"/>
              <w:rPr>
                <w:rFonts w:ascii="Arial" w:hAnsi="Arial" w:cs="Arial"/>
                <w:b/>
                <w:bCs/>
                <w:sz w:val="20"/>
                <w:szCs w:val="20"/>
              </w:rPr>
            </w:pPr>
            <w:r w:rsidRPr="6938EC24">
              <w:rPr>
                <w:rFonts w:ascii="Arial" w:hAnsi="Arial" w:cs="Arial"/>
                <w:b/>
                <w:bCs/>
                <w:sz w:val="20"/>
                <w:szCs w:val="20"/>
              </w:rPr>
              <w:t>Customer representatives</w:t>
            </w:r>
          </w:p>
        </w:tc>
        <w:tc>
          <w:tcPr>
            <w:tcW w:w="3066" w:type="pct"/>
          </w:tcPr>
          <w:p w14:paraId="7A097997" w14:textId="77777777" w:rsidR="007C0511" w:rsidRPr="00A3547A" w:rsidRDefault="007C0511" w:rsidP="6938EC24">
            <w:pPr>
              <w:pStyle w:val="TableTextNormal"/>
              <w:rPr>
                <w:rFonts w:ascii="Arial" w:hAnsi="Arial" w:cs="Arial"/>
                <w:i/>
                <w:iCs/>
                <w:sz w:val="20"/>
                <w:szCs w:val="20"/>
              </w:rPr>
            </w:pPr>
            <w:r w:rsidRPr="6938EC24">
              <w:rPr>
                <w:rFonts w:ascii="Arial" w:hAnsi="Arial" w:cs="Arial"/>
                <w:i/>
                <w:iCs/>
                <w:sz w:val="20"/>
                <w:szCs w:val="20"/>
              </w:rPr>
              <w:t>[Name, position]</w:t>
            </w:r>
          </w:p>
          <w:p w14:paraId="588A9622" w14:textId="77777777" w:rsidR="007C0511" w:rsidRPr="00A3547A" w:rsidRDefault="007C0511" w:rsidP="6938EC24">
            <w:pPr>
              <w:pStyle w:val="TableTextNormal"/>
              <w:rPr>
                <w:rFonts w:ascii="Arial" w:hAnsi="Arial" w:cs="Arial"/>
                <w:i/>
                <w:iCs/>
                <w:sz w:val="20"/>
                <w:szCs w:val="20"/>
              </w:rPr>
            </w:pPr>
            <w:r w:rsidRPr="6938EC24">
              <w:rPr>
                <w:rFonts w:ascii="Arial" w:hAnsi="Arial" w:cs="Arial"/>
                <w:i/>
                <w:iCs/>
                <w:sz w:val="20"/>
                <w:szCs w:val="20"/>
              </w:rPr>
              <w:t>[Name, position]</w:t>
            </w:r>
          </w:p>
        </w:tc>
      </w:tr>
      <w:tr w:rsidR="007C0511" w:rsidRPr="00EC0C03" w14:paraId="317427CD" w14:textId="77777777" w:rsidTr="6938EC24">
        <w:tc>
          <w:tcPr>
            <w:tcW w:w="1934" w:type="pct"/>
          </w:tcPr>
          <w:p w14:paraId="59E4DB8A" w14:textId="0BF330A2" w:rsidR="007C0511" w:rsidRPr="00A3547A" w:rsidRDefault="007C0511" w:rsidP="6938EC24">
            <w:pPr>
              <w:pStyle w:val="TableTextNormal"/>
              <w:rPr>
                <w:rFonts w:ascii="Arial" w:hAnsi="Arial" w:cs="Arial"/>
                <w:b/>
                <w:bCs/>
                <w:sz w:val="20"/>
                <w:szCs w:val="20"/>
              </w:rPr>
            </w:pPr>
            <w:r w:rsidRPr="6938EC24">
              <w:rPr>
                <w:rFonts w:ascii="Arial" w:hAnsi="Arial" w:cs="Arial"/>
                <w:b/>
                <w:bCs/>
                <w:sz w:val="20"/>
                <w:szCs w:val="20"/>
              </w:rPr>
              <w:t>Supplier representatives</w:t>
            </w:r>
          </w:p>
        </w:tc>
        <w:tc>
          <w:tcPr>
            <w:tcW w:w="3066" w:type="pct"/>
          </w:tcPr>
          <w:p w14:paraId="3BC73219" w14:textId="77777777" w:rsidR="007C0511" w:rsidRPr="00A3547A" w:rsidRDefault="007C0511" w:rsidP="6938EC24">
            <w:pPr>
              <w:pStyle w:val="TableTextNormal"/>
              <w:rPr>
                <w:rFonts w:ascii="Arial" w:hAnsi="Arial" w:cs="Arial"/>
                <w:i/>
                <w:iCs/>
                <w:sz w:val="20"/>
                <w:szCs w:val="20"/>
              </w:rPr>
            </w:pPr>
            <w:r w:rsidRPr="6938EC24">
              <w:rPr>
                <w:rFonts w:ascii="Arial" w:hAnsi="Arial" w:cs="Arial"/>
                <w:i/>
                <w:iCs/>
                <w:sz w:val="20"/>
                <w:szCs w:val="20"/>
              </w:rPr>
              <w:t>[Name, position]</w:t>
            </w:r>
          </w:p>
          <w:p w14:paraId="63D9B150" w14:textId="77777777" w:rsidR="007C0511" w:rsidRPr="00A3547A" w:rsidRDefault="007C0511" w:rsidP="6938EC24">
            <w:pPr>
              <w:pStyle w:val="TableTextNormal"/>
              <w:rPr>
                <w:rFonts w:ascii="Arial" w:hAnsi="Arial" w:cs="Arial"/>
                <w:i/>
                <w:iCs/>
                <w:sz w:val="20"/>
                <w:szCs w:val="20"/>
              </w:rPr>
            </w:pPr>
            <w:r w:rsidRPr="6938EC24">
              <w:rPr>
                <w:rFonts w:ascii="Arial" w:hAnsi="Arial" w:cs="Arial"/>
                <w:i/>
                <w:iCs/>
                <w:sz w:val="20"/>
                <w:szCs w:val="20"/>
              </w:rPr>
              <w:t>[Name, position]</w:t>
            </w:r>
          </w:p>
        </w:tc>
      </w:tr>
      <w:tr w:rsidR="007C0511" w:rsidRPr="00EC0C03" w14:paraId="2063B1A8" w14:textId="77777777" w:rsidTr="6938EC24">
        <w:tc>
          <w:tcPr>
            <w:tcW w:w="1934" w:type="pct"/>
          </w:tcPr>
          <w:p w14:paraId="50279FDD" w14:textId="68426254" w:rsidR="007C0511" w:rsidRPr="00A3547A" w:rsidRDefault="007C0511" w:rsidP="6938EC24">
            <w:pPr>
              <w:pStyle w:val="TableTextNormal"/>
              <w:rPr>
                <w:rFonts w:ascii="Arial" w:hAnsi="Arial" w:cs="Arial"/>
                <w:b/>
                <w:bCs/>
                <w:sz w:val="20"/>
                <w:szCs w:val="20"/>
              </w:rPr>
            </w:pPr>
            <w:r w:rsidRPr="6938EC24">
              <w:rPr>
                <w:rFonts w:ascii="Arial" w:hAnsi="Arial" w:cs="Arial"/>
                <w:b/>
                <w:bCs/>
                <w:sz w:val="20"/>
                <w:szCs w:val="20"/>
              </w:rPr>
              <w:t>Location</w:t>
            </w:r>
          </w:p>
        </w:tc>
        <w:tc>
          <w:tcPr>
            <w:tcW w:w="3066" w:type="pct"/>
          </w:tcPr>
          <w:p w14:paraId="1B2CCA90" w14:textId="77777777" w:rsidR="007C0511" w:rsidRPr="00A3547A" w:rsidRDefault="007C0511" w:rsidP="6938EC24">
            <w:pPr>
              <w:pStyle w:val="TableTextNormal"/>
              <w:rPr>
                <w:rFonts w:ascii="Arial" w:hAnsi="Arial" w:cs="Arial"/>
                <w:i/>
                <w:iCs/>
                <w:sz w:val="20"/>
                <w:szCs w:val="20"/>
              </w:rPr>
            </w:pPr>
            <w:r w:rsidRPr="6938EC24">
              <w:rPr>
                <w:rFonts w:ascii="Arial" w:hAnsi="Arial" w:cs="Arial"/>
                <w:i/>
                <w:iCs/>
                <w:sz w:val="20"/>
                <w:szCs w:val="20"/>
              </w:rPr>
              <w:t>[insert location of meeting]</w:t>
            </w:r>
          </w:p>
        </w:tc>
      </w:tr>
    </w:tbl>
    <w:p w14:paraId="2BA34E7A" w14:textId="77777777" w:rsidR="007C0511" w:rsidRPr="005610C2" w:rsidRDefault="007C0511" w:rsidP="005610C2">
      <w:pPr>
        <w:pStyle w:val="Heading1"/>
      </w:pPr>
      <w:r w:rsidRPr="005610C2">
        <w:t>Agenda:</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806"/>
        <w:gridCol w:w="5282"/>
        <w:gridCol w:w="1928"/>
      </w:tblGrid>
      <w:tr w:rsidR="007C0511" w:rsidRPr="006D6B42" w14:paraId="6D8DEE30" w14:textId="77777777" w:rsidTr="6938EC24">
        <w:trPr>
          <w:trHeight w:val="146"/>
          <w:jc w:val="center"/>
        </w:trPr>
        <w:tc>
          <w:tcPr>
            <w:tcW w:w="1002" w:type="pct"/>
            <w:shd w:val="clear" w:color="auto" w:fill="0070C0"/>
          </w:tcPr>
          <w:p w14:paraId="33066CFF" w14:textId="77777777" w:rsidR="007C0511" w:rsidRPr="009635E9" w:rsidRDefault="007C0511" w:rsidP="00ED66B5">
            <w:pPr>
              <w:pStyle w:val="TableHeadingLeft-White"/>
              <w:rPr>
                <w:rFonts w:cs="Arial"/>
                <w:lang w:val="en-AU"/>
              </w:rPr>
            </w:pPr>
            <w:r w:rsidRPr="009635E9">
              <w:rPr>
                <w:rFonts w:cs="Arial"/>
                <w:lang w:val="en-AU"/>
              </w:rPr>
              <w:t>Duration (Typical)</w:t>
            </w:r>
          </w:p>
        </w:tc>
        <w:tc>
          <w:tcPr>
            <w:tcW w:w="2928" w:type="pct"/>
            <w:shd w:val="clear" w:color="auto" w:fill="0070C0"/>
          </w:tcPr>
          <w:p w14:paraId="189041D7" w14:textId="77777777" w:rsidR="007C0511" w:rsidRPr="009635E9" w:rsidRDefault="007C0511" w:rsidP="00ED66B5">
            <w:pPr>
              <w:pStyle w:val="TableHeadingLeft-White"/>
              <w:jc w:val="center"/>
              <w:rPr>
                <w:rFonts w:cs="Arial"/>
              </w:rPr>
            </w:pPr>
            <w:r w:rsidRPr="009635E9">
              <w:rPr>
                <w:rFonts w:cs="Arial"/>
              </w:rPr>
              <w:t>Description</w:t>
            </w:r>
          </w:p>
        </w:tc>
        <w:tc>
          <w:tcPr>
            <w:tcW w:w="1069" w:type="pct"/>
            <w:shd w:val="clear" w:color="auto" w:fill="0070C0"/>
          </w:tcPr>
          <w:p w14:paraId="713A885B" w14:textId="77777777" w:rsidR="007C0511" w:rsidRPr="009635E9" w:rsidRDefault="007C0511" w:rsidP="00ED66B5">
            <w:pPr>
              <w:pStyle w:val="TableHeadingLeft-White"/>
              <w:jc w:val="center"/>
              <w:rPr>
                <w:rFonts w:cs="Arial"/>
              </w:rPr>
            </w:pPr>
            <w:r w:rsidRPr="009635E9">
              <w:rPr>
                <w:rFonts w:cs="Arial"/>
              </w:rPr>
              <w:t>Responsible</w:t>
            </w:r>
          </w:p>
        </w:tc>
      </w:tr>
      <w:tr w:rsidR="007C0511" w:rsidRPr="006D6B42" w14:paraId="6F82A430" w14:textId="77777777" w:rsidTr="6938EC24">
        <w:trPr>
          <w:trHeight w:val="141"/>
          <w:jc w:val="center"/>
        </w:trPr>
        <w:tc>
          <w:tcPr>
            <w:tcW w:w="1002" w:type="pct"/>
            <w:shd w:val="clear" w:color="auto" w:fill="auto"/>
          </w:tcPr>
          <w:p w14:paraId="78F78D43" w14:textId="77777777" w:rsidR="007C0511" w:rsidRPr="009635E9" w:rsidRDefault="007C0511" w:rsidP="00ED66B5">
            <w:pPr>
              <w:pStyle w:val="TableTextLeft"/>
              <w:rPr>
                <w:rFonts w:cs="Arial"/>
                <w:sz w:val="16"/>
              </w:rPr>
            </w:pPr>
            <w:r w:rsidRPr="009635E9">
              <w:rPr>
                <w:rFonts w:cs="Arial"/>
                <w:sz w:val="16"/>
              </w:rPr>
              <w:t>10 – 20 mins</w:t>
            </w:r>
          </w:p>
        </w:tc>
        <w:tc>
          <w:tcPr>
            <w:tcW w:w="2928" w:type="pct"/>
            <w:shd w:val="clear" w:color="auto" w:fill="auto"/>
            <w:vAlign w:val="center"/>
          </w:tcPr>
          <w:p w14:paraId="4BF33DD9" w14:textId="77777777" w:rsidR="007C0511" w:rsidRPr="009635E9" w:rsidRDefault="007C0511" w:rsidP="00ED66B5">
            <w:pPr>
              <w:pStyle w:val="TableTextLeft"/>
              <w:rPr>
                <w:rFonts w:cs="Arial"/>
                <w:sz w:val="16"/>
              </w:rPr>
            </w:pPr>
            <w:r w:rsidRPr="009635E9">
              <w:rPr>
                <w:rFonts w:cs="Arial"/>
                <w:sz w:val="16"/>
              </w:rPr>
              <w:t xml:space="preserve">Introduction </w:t>
            </w:r>
            <w:r>
              <w:rPr>
                <w:rFonts w:cs="Arial"/>
                <w:sz w:val="16"/>
              </w:rPr>
              <w:t>/a</w:t>
            </w:r>
            <w:r w:rsidRPr="009635E9">
              <w:rPr>
                <w:rFonts w:cs="Arial"/>
                <w:sz w:val="16"/>
              </w:rPr>
              <w:t>genda</w:t>
            </w:r>
          </w:p>
        </w:tc>
        <w:tc>
          <w:tcPr>
            <w:tcW w:w="1069" w:type="pct"/>
            <w:shd w:val="clear" w:color="auto" w:fill="auto"/>
          </w:tcPr>
          <w:p w14:paraId="4D988712" w14:textId="77777777" w:rsidR="007C0511" w:rsidRPr="009635E9" w:rsidRDefault="007C0511" w:rsidP="00ED66B5">
            <w:pPr>
              <w:pStyle w:val="TableTextLeft"/>
              <w:jc w:val="center"/>
              <w:rPr>
                <w:rFonts w:cs="Arial"/>
                <w:sz w:val="16"/>
              </w:rPr>
            </w:pPr>
            <w:r w:rsidRPr="009635E9">
              <w:rPr>
                <w:rFonts w:cs="Arial"/>
                <w:sz w:val="16"/>
              </w:rPr>
              <w:t>CO/CM</w:t>
            </w:r>
          </w:p>
        </w:tc>
      </w:tr>
      <w:tr w:rsidR="007C0511" w:rsidRPr="006D6B42" w14:paraId="453048E2" w14:textId="77777777" w:rsidTr="6938EC24">
        <w:trPr>
          <w:trHeight w:val="141"/>
          <w:jc w:val="center"/>
        </w:trPr>
        <w:tc>
          <w:tcPr>
            <w:tcW w:w="1002" w:type="pct"/>
            <w:shd w:val="clear" w:color="auto" w:fill="auto"/>
          </w:tcPr>
          <w:p w14:paraId="01E1BFCD" w14:textId="77777777" w:rsidR="007C0511" w:rsidRPr="009635E9" w:rsidRDefault="007C0511" w:rsidP="00ED66B5">
            <w:pPr>
              <w:pStyle w:val="TableTextLeft"/>
              <w:rPr>
                <w:rFonts w:cs="Arial"/>
                <w:sz w:val="16"/>
              </w:rPr>
            </w:pPr>
            <w:r w:rsidRPr="009635E9">
              <w:rPr>
                <w:rFonts w:cs="Arial"/>
                <w:sz w:val="16"/>
              </w:rPr>
              <w:t>10 – 20 mins</w:t>
            </w:r>
          </w:p>
        </w:tc>
        <w:tc>
          <w:tcPr>
            <w:tcW w:w="2928" w:type="pct"/>
            <w:shd w:val="clear" w:color="auto" w:fill="auto"/>
            <w:vAlign w:val="center"/>
          </w:tcPr>
          <w:p w14:paraId="4C87C069" w14:textId="77777777" w:rsidR="007C0511" w:rsidRPr="009635E9" w:rsidRDefault="007C0511" w:rsidP="00ED66B5">
            <w:pPr>
              <w:pStyle w:val="TableTextLeft"/>
              <w:rPr>
                <w:rFonts w:cs="Arial"/>
                <w:sz w:val="16"/>
              </w:rPr>
            </w:pPr>
            <w:r w:rsidRPr="009635E9">
              <w:rPr>
                <w:rFonts w:cs="Arial"/>
                <w:sz w:val="16"/>
              </w:rPr>
              <w:t>Status of action items</w:t>
            </w:r>
          </w:p>
        </w:tc>
        <w:tc>
          <w:tcPr>
            <w:tcW w:w="1069" w:type="pct"/>
            <w:shd w:val="clear" w:color="auto" w:fill="auto"/>
          </w:tcPr>
          <w:p w14:paraId="0EED6B0B" w14:textId="77777777" w:rsidR="007C0511" w:rsidRPr="009635E9" w:rsidRDefault="007C0511" w:rsidP="00ED66B5">
            <w:pPr>
              <w:pStyle w:val="TableTextLeft"/>
              <w:jc w:val="center"/>
              <w:rPr>
                <w:rFonts w:cs="Arial"/>
                <w:sz w:val="16"/>
              </w:rPr>
            </w:pPr>
            <w:r w:rsidRPr="009635E9">
              <w:rPr>
                <w:rFonts w:cs="Arial"/>
                <w:sz w:val="16"/>
              </w:rPr>
              <w:t>CA</w:t>
            </w:r>
          </w:p>
        </w:tc>
      </w:tr>
      <w:tr w:rsidR="007C0511" w:rsidRPr="006D6B42" w14:paraId="52A3564B" w14:textId="77777777" w:rsidTr="6938EC24">
        <w:trPr>
          <w:trHeight w:val="261"/>
          <w:jc w:val="center"/>
        </w:trPr>
        <w:tc>
          <w:tcPr>
            <w:tcW w:w="1002" w:type="pct"/>
            <w:shd w:val="clear" w:color="auto" w:fill="auto"/>
          </w:tcPr>
          <w:p w14:paraId="6868CF4E" w14:textId="77777777" w:rsidR="007C0511" w:rsidRPr="009635E9" w:rsidRDefault="007C0511" w:rsidP="00ED66B5">
            <w:pPr>
              <w:pStyle w:val="TableTextLeft"/>
              <w:rPr>
                <w:rFonts w:cs="Arial"/>
                <w:sz w:val="16"/>
              </w:rPr>
            </w:pPr>
            <w:r w:rsidRPr="009635E9">
              <w:rPr>
                <w:rFonts w:cs="Arial"/>
                <w:sz w:val="16"/>
              </w:rPr>
              <w:t>15 – 30 mins</w:t>
            </w:r>
          </w:p>
        </w:tc>
        <w:tc>
          <w:tcPr>
            <w:tcW w:w="2928" w:type="pct"/>
            <w:shd w:val="clear" w:color="auto" w:fill="auto"/>
            <w:vAlign w:val="center"/>
          </w:tcPr>
          <w:p w14:paraId="17E5CEF0" w14:textId="77777777" w:rsidR="007C0511" w:rsidRPr="009635E9" w:rsidRDefault="007C0511" w:rsidP="00ED66B5">
            <w:pPr>
              <w:pStyle w:val="TableTextLeft"/>
              <w:rPr>
                <w:rFonts w:cs="Arial"/>
                <w:sz w:val="16"/>
              </w:rPr>
            </w:pPr>
            <w:r w:rsidRPr="009635E9">
              <w:rPr>
                <w:rFonts w:cs="Arial"/>
                <w:sz w:val="16"/>
              </w:rPr>
              <w:t>Health</w:t>
            </w:r>
            <w:r>
              <w:rPr>
                <w:rFonts w:cs="Arial"/>
                <w:sz w:val="16"/>
              </w:rPr>
              <w:t>,</w:t>
            </w:r>
            <w:r w:rsidRPr="009635E9">
              <w:rPr>
                <w:rFonts w:cs="Arial"/>
                <w:sz w:val="16"/>
              </w:rPr>
              <w:t xml:space="preserve"> Safety </w:t>
            </w:r>
            <w:r>
              <w:rPr>
                <w:rFonts w:cs="Arial"/>
                <w:sz w:val="16"/>
              </w:rPr>
              <w:t>and</w:t>
            </w:r>
            <w:r w:rsidRPr="009635E9">
              <w:rPr>
                <w:rFonts w:cs="Arial"/>
                <w:sz w:val="16"/>
              </w:rPr>
              <w:t xml:space="preserve"> Environment</w:t>
            </w:r>
          </w:p>
        </w:tc>
        <w:tc>
          <w:tcPr>
            <w:tcW w:w="1069" w:type="pct"/>
            <w:shd w:val="clear" w:color="auto" w:fill="auto"/>
          </w:tcPr>
          <w:p w14:paraId="66407A5E" w14:textId="77777777" w:rsidR="007C0511" w:rsidRPr="009635E9" w:rsidRDefault="007C0511" w:rsidP="00ED66B5">
            <w:pPr>
              <w:pStyle w:val="TableTextLeft"/>
              <w:jc w:val="center"/>
              <w:rPr>
                <w:rFonts w:cs="Arial"/>
                <w:sz w:val="16"/>
              </w:rPr>
            </w:pPr>
            <w:r w:rsidRPr="009635E9">
              <w:rPr>
                <w:rFonts w:cs="Arial"/>
                <w:sz w:val="16"/>
              </w:rPr>
              <w:t>CM</w:t>
            </w:r>
          </w:p>
        </w:tc>
      </w:tr>
      <w:tr w:rsidR="007C0511" w:rsidRPr="006D6B42" w14:paraId="418DF63F" w14:textId="77777777" w:rsidTr="6938EC24">
        <w:trPr>
          <w:trHeight w:val="261"/>
          <w:jc w:val="center"/>
        </w:trPr>
        <w:tc>
          <w:tcPr>
            <w:tcW w:w="1002" w:type="pct"/>
            <w:shd w:val="clear" w:color="auto" w:fill="auto"/>
          </w:tcPr>
          <w:p w14:paraId="5F325588" w14:textId="77777777" w:rsidR="007C0511" w:rsidRPr="009635E9" w:rsidRDefault="007C0511" w:rsidP="00ED66B5">
            <w:pPr>
              <w:pStyle w:val="TableTextLeft"/>
              <w:rPr>
                <w:rFonts w:cs="Arial"/>
                <w:sz w:val="16"/>
              </w:rPr>
            </w:pPr>
            <w:r w:rsidRPr="009635E9">
              <w:rPr>
                <w:rFonts w:cs="Arial"/>
                <w:sz w:val="16"/>
              </w:rPr>
              <w:t>45 – 60 mins</w:t>
            </w:r>
          </w:p>
        </w:tc>
        <w:tc>
          <w:tcPr>
            <w:tcW w:w="2928" w:type="pct"/>
            <w:shd w:val="clear" w:color="auto" w:fill="auto"/>
            <w:vAlign w:val="center"/>
          </w:tcPr>
          <w:p w14:paraId="29083DE4" w14:textId="79812A2F" w:rsidR="007C0511" w:rsidRPr="009635E9" w:rsidRDefault="00096149" w:rsidP="6938EC24">
            <w:pPr>
              <w:pStyle w:val="TableTextLeft"/>
              <w:rPr>
                <w:rFonts w:cs="Arial"/>
                <w:sz w:val="16"/>
                <w:szCs w:val="16"/>
              </w:rPr>
            </w:pPr>
            <w:r w:rsidRPr="6938EC24">
              <w:rPr>
                <w:rFonts w:cs="Arial"/>
                <w:sz w:val="16"/>
                <w:szCs w:val="16"/>
              </w:rPr>
              <w:t>Key performance indicators (</w:t>
            </w:r>
            <w:r w:rsidR="007C0511" w:rsidRPr="6938EC24">
              <w:rPr>
                <w:rFonts w:cs="Arial"/>
                <w:sz w:val="16"/>
                <w:szCs w:val="16"/>
              </w:rPr>
              <w:t>KPIs</w:t>
            </w:r>
            <w:r w:rsidRPr="6938EC24">
              <w:rPr>
                <w:rFonts w:cs="Arial"/>
                <w:sz w:val="16"/>
                <w:szCs w:val="16"/>
              </w:rPr>
              <w:t>)</w:t>
            </w:r>
            <w:r w:rsidR="007C0511" w:rsidRPr="6938EC24">
              <w:rPr>
                <w:rFonts w:cs="Arial"/>
                <w:sz w:val="16"/>
                <w:szCs w:val="16"/>
              </w:rPr>
              <w:t xml:space="preserve"> and performance highlights</w:t>
            </w:r>
          </w:p>
        </w:tc>
        <w:tc>
          <w:tcPr>
            <w:tcW w:w="1069" w:type="pct"/>
            <w:shd w:val="clear" w:color="auto" w:fill="auto"/>
          </w:tcPr>
          <w:p w14:paraId="3C3B147E" w14:textId="77777777" w:rsidR="007C0511" w:rsidRPr="009635E9" w:rsidRDefault="007C0511" w:rsidP="00ED66B5">
            <w:pPr>
              <w:pStyle w:val="TableTextLeft"/>
              <w:jc w:val="center"/>
              <w:rPr>
                <w:rFonts w:cs="Arial"/>
                <w:sz w:val="16"/>
              </w:rPr>
            </w:pPr>
            <w:r w:rsidRPr="009635E9">
              <w:rPr>
                <w:rFonts w:cs="Arial"/>
                <w:sz w:val="16"/>
              </w:rPr>
              <w:t>CM</w:t>
            </w:r>
          </w:p>
        </w:tc>
      </w:tr>
      <w:tr w:rsidR="007C0511" w:rsidRPr="006D6B42" w14:paraId="04B0FFC1" w14:textId="77777777" w:rsidTr="6938EC24">
        <w:trPr>
          <w:trHeight w:val="261"/>
          <w:jc w:val="center"/>
        </w:trPr>
        <w:tc>
          <w:tcPr>
            <w:tcW w:w="1002" w:type="pct"/>
            <w:shd w:val="clear" w:color="auto" w:fill="auto"/>
          </w:tcPr>
          <w:p w14:paraId="7E2CABDF" w14:textId="77777777" w:rsidR="007C0511" w:rsidRPr="009635E9" w:rsidRDefault="007C0511" w:rsidP="00ED66B5">
            <w:pPr>
              <w:pStyle w:val="TableTextLeft"/>
              <w:rPr>
                <w:rFonts w:cs="Arial"/>
                <w:sz w:val="16"/>
              </w:rPr>
            </w:pPr>
            <w:r w:rsidRPr="009635E9">
              <w:rPr>
                <w:rFonts w:cs="Arial"/>
                <w:sz w:val="16"/>
              </w:rPr>
              <w:t>10 – 20 mins</w:t>
            </w:r>
          </w:p>
        </w:tc>
        <w:tc>
          <w:tcPr>
            <w:tcW w:w="2928" w:type="pct"/>
            <w:shd w:val="clear" w:color="auto" w:fill="auto"/>
            <w:vAlign w:val="center"/>
          </w:tcPr>
          <w:p w14:paraId="12CA73D0" w14:textId="77777777" w:rsidR="007C0511" w:rsidRPr="009635E9" w:rsidRDefault="007C0511" w:rsidP="00ED66B5">
            <w:pPr>
              <w:pStyle w:val="TableTextLeft"/>
              <w:rPr>
                <w:rFonts w:cs="Arial"/>
                <w:sz w:val="16"/>
              </w:rPr>
            </w:pPr>
            <w:r w:rsidRPr="009635E9">
              <w:rPr>
                <w:rFonts w:cs="Arial"/>
                <w:sz w:val="16"/>
              </w:rPr>
              <w:t>Risks, issues and complaints (</w:t>
            </w:r>
            <w:r>
              <w:rPr>
                <w:rFonts w:cs="Arial"/>
                <w:sz w:val="16"/>
              </w:rPr>
              <w:t>customer</w:t>
            </w:r>
            <w:r w:rsidRPr="009635E9">
              <w:rPr>
                <w:rFonts w:cs="Arial"/>
                <w:sz w:val="16"/>
              </w:rPr>
              <w:t xml:space="preserve"> perspective)</w:t>
            </w:r>
          </w:p>
        </w:tc>
        <w:tc>
          <w:tcPr>
            <w:tcW w:w="1069" w:type="pct"/>
            <w:shd w:val="clear" w:color="auto" w:fill="auto"/>
          </w:tcPr>
          <w:p w14:paraId="7BC9B851" w14:textId="77777777" w:rsidR="007C0511" w:rsidRPr="009635E9" w:rsidRDefault="007C0511" w:rsidP="00ED66B5">
            <w:pPr>
              <w:pStyle w:val="TableTextLeft"/>
              <w:jc w:val="center"/>
              <w:rPr>
                <w:rFonts w:cs="Arial"/>
                <w:sz w:val="16"/>
              </w:rPr>
            </w:pPr>
            <w:r w:rsidRPr="009635E9">
              <w:rPr>
                <w:rFonts w:cs="Arial"/>
                <w:sz w:val="16"/>
              </w:rPr>
              <w:t>CM</w:t>
            </w:r>
          </w:p>
        </w:tc>
      </w:tr>
      <w:tr w:rsidR="007C0511" w:rsidRPr="006D6B42" w14:paraId="79D669D6" w14:textId="77777777" w:rsidTr="6938EC24">
        <w:trPr>
          <w:trHeight w:val="261"/>
          <w:jc w:val="center"/>
        </w:trPr>
        <w:tc>
          <w:tcPr>
            <w:tcW w:w="1002" w:type="pct"/>
            <w:shd w:val="clear" w:color="auto" w:fill="auto"/>
          </w:tcPr>
          <w:p w14:paraId="15503A33" w14:textId="77777777" w:rsidR="007C0511" w:rsidRPr="009635E9" w:rsidRDefault="007C0511" w:rsidP="00ED66B5">
            <w:pPr>
              <w:pStyle w:val="TableTextLeft"/>
              <w:rPr>
                <w:rFonts w:cs="Arial"/>
                <w:sz w:val="16"/>
              </w:rPr>
            </w:pPr>
            <w:r w:rsidRPr="009635E9">
              <w:rPr>
                <w:rFonts w:cs="Arial"/>
                <w:sz w:val="16"/>
              </w:rPr>
              <w:t>10 – 20 mins</w:t>
            </w:r>
          </w:p>
        </w:tc>
        <w:tc>
          <w:tcPr>
            <w:tcW w:w="2928" w:type="pct"/>
            <w:shd w:val="clear" w:color="auto" w:fill="auto"/>
            <w:vAlign w:val="center"/>
          </w:tcPr>
          <w:p w14:paraId="41D57B03" w14:textId="77777777" w:rsidR="007C0511" w:rsidRPr="009635E9" w:rsidRDefault="007C0511" w:rsidP="00ED66B5">
            <w:pPr>
              <w:pStyle w:val="TableTextLeft"/>
              <w:rPr>
                <w:rFonts w:cs="Arial"/>
                <w:sz w:val="16"/>
              </w:rPr>
            </w:pPr>
            <w:r w:rsidRPr="009635E9">
              <w:rPr>
                <w:rFonts w:cs="Arial"/>
                <w:sz w:val="16"/>
              </w:rPr>
              <w:t>Risks, issues and complaints (supplier perspective)</w:t>
            </w:r>
          </w:p>
        </w:tc>
        <w:tc>
          <w:tcPr>
            <w:tcW w:w="1069" w:type="pct"/>
            <w:shd w:val="clear" w:color="auto" w:fill="auto"/>
          </w:tcPr>
          <w:p w14:paraId="35DCFCAE" w14:textId="77777777" w:rsidR="007C0511" w:rsidRPr="009635E9" w:rsidRDefault="007C0511" w:rsidP="00ED66B5">
            <w:pPr>
              <w:pStyle w:val="TableTextLeft"/>
              <w:jc w:val="center"/>
              <w:rPr>
                <w:rFonts w:cs="Arial"/>
                <w:sz w:val="16"/>
              </w:rPr>
            </w:pPr>
            <w:r w:rsidRPr="009635E9">
              <w:rPr>
                <w:rFonts w:cs="Arial"/>
                <w:sz w:val="16"/>
              </w:rPr>
              <w:t>Supplier</w:t>
            </w:r>
          </w:p>
        </w:tc>
      </w:tr>
      <w:tr w:rsidR="007C0511" w:rsidRPr="006D6B42" w14:paraId="6FFCFF71" w14:textId="77777777" w:rsidTr="6938EC24">
        <w:trPr>
          <w:trHeight w:val="261"/>
          <w:jc w:val="center"/>
        </w:trPr>
        <w:tc>
          <w:tcPr>
            <w:tcW w:w="1002" w:type="pct"/>
            <w:shd w:val="clear" w:color="auto" w:fill="auto"/>
          </w:tcPr>
          <w:p w14:paraId="31A733A6" w14:textId="77777777" w:rsidR="007C0511" w:rsidRPr="009635E9" w:rsidRDefault="007C0511" w:rsidP="00ED66B5">
            <w:pPr>
              <w:pStyle w:val="TableTextLeft"/>
              <w:rPr>
                <w:rFonts w:cs="Arial"/>
                <w:sz w:val="16"/>
              </w:rPr>
            </w:pPr>
            <w:r w:rsidRPr="009635E9">
              <w:rPr>
                <w:rFonts w:cs="Arial"/>
                <w:sz w:val="16"/>
              </w:rPr>
              <w:t>10 mins</w:t>
            </w:r>
          </w:p>
        </w:tc>
        <w:tc>
          <w:tcPr>
            <w:tcW w:w="2928" w:type="pct"/>
            <w:shd w:val="clear" w:color="auto" w:fill="auto"/>
            <w:vAlign w:val="center"/>
          </w:tcPr>
          <w:p w14:paraId="76753959" w14:textId="77777777" w:rsidR="007C0511" w:rsidRPr="009635E9" w:rsidRDefault="007C0511" w:rsidP="00ED66B5">
            <w:pPr>
              <w:pStyle w:val="TableTextLeft"/>
              <w:rPr>
                <w:rFonts w:cs="Arial"/>
                <w:sz w:val="16"/>
              </w:rPr>
            </w:pPr>
            <w:r w:rsidRPr="009635E9">
              <w:rPr>
                <w:rFonts w:cs="Arial"/>
                <w:sz w:val="16"/>
              </w:rPr>
              <w:t>Benchmarking/best practices</w:t>
            </w:r>
          </w:p>
        </w:tc>
        <w:tc>
          <w:tcPr>
            <w:tcW w:w="1069" w:type="pct"/>
            <w:shd w:val="clear" w:color="auto" w:fill="auto"/>
          </w:tcPr>
          <w:p w14:paraId="0A260791" w14:textId="77777777" w:rsidR="007C0511" w:rsidRPr="009635E9" w:rsidRDefault="007C0511" w:rsidP="00ED66B5">
            <w:pPr>
              <w:pStyle w:val="TableTextLeft"/>
              <w:jc w:val="center"/>
              <w:rPr>
                <w:rFonts w:cs="Arial"/>
                <w:sz w:val="16"/>
              </w:rPr>
            </w:pPr>
            <w:r w:rsidRPr="009635E9">
              <w:rPr>
                <w:rFonts w:cs="Arial"/>
                <w:sz w:val="16"/>
              </w:rPr>
              <w:t>Supplier/CM</w:t>
            </w:r>
          </w:p>
        </w:tc>
      </w:tr>
      <w:tr w:rsidR="007C0511" w:rsidRPr="006D6B42" w14:paraId="3FCDE751" w14:textId="77777777" w:rsidTr="6938EC24">
        <w:trPr>
          <w:trHeight w:val="261"/>
          <w:jc w:val="center"/>
        </w:trPr>
        <w:tc>
          <w:tcPr>
            <w:tcW w:w="1002" w:type="pct"/>
            <w:shd w:val="clear" w:color="auto" w:fill="auto"/>
          </w:tcPr>
          <w:p w14:paraId="57E093FA" w14:textId="77777777" w:rsidR="007C0511" w:rsidRPr="009635E9" w:rsidRDefault="007C0511" w:rsidP="00ED66B5">
            <w:pPr>
              <w:pStyle w:val="TableTextLeft"/>
              <w:rPr>
                <w:rFonts w:cs="Arial"/>
                <w:sz w:val="16"/>
              </w:rPr>
            </w:pPr>
            <w:r w:rsidRPr="009635E9">
              <w:rPr>
                <w:rFonts w:cs="Arial"/>
                <w:sz w:val="16"/>
              </w:rPr>
              <w:t>10 – 20 mins</w:t>
            </w:r>
          </w:p>
        </w:tc>
        <w:tc>
          <w:tcPr>
            <w:tcW w:w="2928" w:type="pct"/>
            <w:shd w:val="clear" w:color="auto" w:fill="auto"/>
            <w:vAlign w:val="center"/>
          </w:tcPr>
          <w:p w14:paraId="5D99B676" w14:textId="77777777" w:rsidR="007C0511" w:rsidRPr="009635E9" w:rsidRDefault="007C0511" w:rsidP="00ED66B5">
            <w:pPr>
              <w:pStyle w:val="TableTextLeft"/>
              <w:rPr>
                <w:rFonts w:cs="Arial"/>
                <w:sz w:val="16"/>
              </w:rPr>
            </w:pPr>
            <w:r w:rsidRPr="009635E9">
              <w:rPr>
                <w:rFonts w:cs="Arial"/>
                <w:sz w:val="16"/>
              </w:rPr>
              <w:t>Opportunities (technical/innovation)</w:t>
            </w:r>
          </w:p>
        </w:tc>
        <w:tc>
          <w:tcPr>
            <w:tcW w:w="1069" w:type="pct"/>
            <w:shd w:val="clear" w:color="auto" w:fill="auto"/>
          </w:tcPr>
          <w:p w14:paraId="6CF9A222" w14:textId="77777777" w:rsidR="007C0511" w:rsidRPr="009635E9" w:rsidRDefault="007C0511" w:rsidP="00ED66B5">
            <w:pPr>
              <w:pStyle w:val="TableTextLeft"/>
              <w:jc w:val="center"/>
              <w:rPr>
                <w:rFonts w:cs="Arial"/>
                <w:sz w:val="16"/>
              </w:rPr>
            </w:pPr>
            <w:r w:rsidRPr="009635E9">
              <w:rPr>
                <w:rFonts w:cs="Arial"/>
                <w:sz w:val="16"/>
              </w:rPr>
              <w:t>Supplier</w:t>
            </w:r>
          </w:p>
        </w:tc>
      </w:tr>
      <w:tr w:rsidR="007C0511" w:rsidRPr="006D6B42" w14:paraId="1DDC957C" w14:textId="77777777" w:rsidTr="6938EC24">
        <w:trPr>
          <w:trHeight w:val="261"/>
          <w:jc w:val="center"/>
        </w:trPr>
        <w:tc>
          <w:tcPr>
            <w:tcW w:w="1002" w:type="pct"/>
            <w:shd w:val="clear" w:color="auto" w:fill="auto"/>
          </w:tcPr>
          <w:p w14:paraId="592FD6BB" w14:textId="77777777" w:rsidR="007C0511" w:rsidRPr="009635E9" w:rsidRDefault="007C0511" w:rsidP="00ED66B5">
            <w:pPr>
              <w:pStyle w:val="TableTextLeft"/>
              <w:rPr>
                <w:rFonts w:cs="Arial"/>
                <w:sz w:val="16"/>
              </w:rPr>
            </w:pPr>
            <w:r w:rsidRPr="009635E9">
              <w:rPr>
                <w:rFonts w:cs="Arial"/>
                <w:sz w:val="16"/>
              </w:rPr>
              <w:t>10 – 20 mins</w:t>
            </w:r>
          </w:p>
        </w:tc>
        <w:tc>
          <w:tcPr>
            <w:tcW w:w="2928" w:type="pct"/>
            <w:shd w:val="clear" w:color="auto" w:fill="auto"/>
            <w:vAlign w:val="center"/>
          </w:tcPr>
          <w:p w14:paraId="1B4DA8A4" w14:textId="77777777" w:rsidR="007C0511" w:rsidRPr="009635E9" w:rsidRDefault="007C0511" w:rsidP="00ED66B5">
            <w:pPr>
              <w:pStyle w:val="TableTextLeft"/>
              <w:rPr>
                <w:rFonts w:cs="Arial"/>
                <w:sz w:val="16"/>
              </w:rPr>
            </w:pPr>
            <w:r w:rsidRPr="009635E9">
              <w:rPr>
                <w:rFonts w:cs="Arial"/>
                <w:sz w:val="16"/>
              </w:rPr>
              <w:t>Performance improvement plans</w:t>
            </w:r>
          </w:p>
        </w:tc>
        <w:tc>
          <w:tcPr>
            <w:tcW w:w="1069" w:type="pct"/>
            <w:shd w:val="clear" w:color="auto" w:fill="auto"/>
          </w:tcPr>
          <w:p w14:paraId="0D4B53DA" w14:textId="77777777" w:rsidR="007C0511" w:rsidRPr="009635E9" w:rsidRDefault="007C0511" w:rsidP="00ED66B5">
            <w:pPr>
              <w:pStyle w:val="TableTextLeft"/>
              <w:jc w:val="center"/>
              <w:rPr>
                <w:rFonts w:cs="Arial"/>
                <w:sz w:val="16"/>
              </w:rPr>
            </w:pPr>
            <w:r w:rsidRPr="009635E9">
              <w:rPr>
                <w:rFonts w:cs="Arial"/>
                <w:sz w:val="16"/>
              </w:rPr>
              <w:t>CM/Supplier</w:t>
            </w:r>
          </w:p>
        </w:tc>
      </w:tr>
      <w:tr w:rsidR="007C0511" w:rsidRPr="006D6B42" w14:paraId="5D3726FA" w14:textId="77777777" w:rsidTr="6938EC24">
        <w:trPr>
          <w:trHeight w:val="261"/>
          <w:jc w:val="center"/>
        </w:trPr>
        <w:tc>
          <w:tcPr>
            <w:tcW w:w="1002" w:type="pct"/>
            <w:shd w:val="clear" w:color="auto" w:fill="auto"/>
          </w:tcPr>
          <w:p w14:paraId="325F6DDF" w14:textId="77777777" w:rsidR="007C0511" w:rsidRPr="009635E9" w:rsidRDefault="007C0511" w:rsidP="00ED66B5">
            <w:pPr>
              <w:pStyle w:val="TableTextLeft"/>
              <w:rPr>
                <w:rFonts w:cs="Arial"/>
                <w:sz w:val="16"/>
              </w:rPr>
            </w:pPr>
            <w:r w:rsidRPr="009635E9">
              <w:rPr>
                <w:rFonts w:cs="Arial"/>
                <w:sz w:val="16"/>
              </w:rPr>
              <w:t>10 – 30 mins</w:t>
            </w:r>
          </w:p>
        </w:tc>
        <w:tc>
          <w:tcPr>
            <w:tcW w:w="2928" w:type="pct"/>
            <w:shd w:val="clear" w:color="auto" w:fill="auto"/>
            <w:vAlign w:val="center"/>
          </w:tcPr>
          <w:p w14:paraId="1206C3DB" w14:textId="77777777" w:rsidR="007C0511" w:rsidRPr="009635E9" w:rsidRDefault="007C0511" w:rsidP="00ED66B5">
            <w:pPr>
              <w:pStyle w:val="TableTextLeft"/>
              <w:rPr>
                <w:rFonts w:cs="Arial"/>
                <w:sz w:val="16"/>
              </w:rPr>
            </w:pPr>
            <w:r w:rsidRPr="009635E9">
              <w:rPr>
                <w:rFonts w:cs="Arial"/>
                <w:sz w:val="16"/>
              </w:rPr>
              <w:t xml:space="preserve">Any other business </w:t>
            </w:r>
          </w:p>
        </w:tc>
        <w:tc>
          <w:tcPr>
            <w:tcW w:w="1069" w:type="pct"/>
            <w:shd w:val="clear" w:color="auto" w:fill="auto"/>
          </w:tcPr>
          <w:p w14:paraId="289452BF" w14:textId="77777777" w:rsidR="007C0511" w:rsidRPr="009635E9" w:rsidRDefault="007C0511" w:rsidP="00ED66B5">
            <w:pPr>
              <w:pStyle w:val="TableTextLeft"/>
              <w:jc w:val="center"/>
              <w:rPr>
                <w:rFonts w:cs="Arial"/>
                <w:sz w:val="16"/>
              </w:rPr>
            </w:pPr>
            <w:r w:rsidRPr="009635E9">
              <w:rPr>
                <w:rFonts w:cs="Arial"/>
                <w:sz w:val="16"/>
              </w:rPr>
              <w:t>CA</w:t>
            </w:r>
          </w:p>
        </w:tc>
      </w:tr>
      <w:tr w:rsidR="007C0511" w:rsidRPr="006D6B42" w14:paraId="27E15CF1" w14:textId="77777777" w:rsidTr="6938EC24">
        <w:trPr>
          <w:trHeight w:val="261"/>
          <w:jc w:val="center"/>
        </w:trPr>
        <w:tc>
          <w:tcPr>
            <w:tcW w:w="1002" w:type="pct"/>
            <w:shd w:val="clear" w:color="auto" w:fill="auto"/>
          </w:tcPr>
          <w:p w14:paraId="27DF2A80" w14:textId="77777777" w:rsidR="007C0511" w:rsidRPr="009635E9" w:rsidRDefault="007C0511" w:rsidP="00ED66B5">
            <w:pPr>
              <w:pStyle w:val="TableTextLeft"/>
              <w:rPr>
                <w:rFonts w:cs="Arial"/>
                <w:sz w:val="16"/>
              </w:rPr>
            </w:pPr>
            <w:r w:rsidRPr="009635E9">
              <w:rPr>
                <w:rFonts w:cs="Arial"/>
                <w:sz w:val="16"/>
              </w:rPr>
              <w:t>15 mins</w:t>
            </w:r>
          </w:p>
        </w:tc>
        <w:tc>
          <w:tcPr>
            <w:tcW w:w="2928" w:type="pct"/>
            <w:shd w:val="clear" w:color="auto" w:fill="auto"/>
            <w:vAlign w:val="center"/>
          </w:tcPr>
          <w:p w14:paraId="376E36A2" w14:textId="77777777" w:rsidR="007C0511" w:rsidRPr="009635E9" w:rsidRDefault="007C0511" w:rsidP="00ED66B5">
            <w:pPr>
              <w:pStyle w:val="TableTextLeft"/>
              <w:rPr>
                <w:rFonts w:cs="Arial"/>
                <w:sz w:val="16"/>
              </w:rPr>
            </w:pPr>
            <w:r w:rsidRPr="009635E9">
              <w:rPr>
                <w:rFonts w:cs="Arial"/>
                <w:sz w:val="16"/>
              </w:rPr>
              <w:t>Wrap</w:t>
            </w:r>
            <w:r>
              <w:rPr>
                <w:rFonts w:cs="Arial"/>
                <w:sz w:val="16"/>
              </w:rPr>
              <w:t>-</w:t>
            </w:r>
            <w:r w:rsidRPr="009635E9">
              <w:rPr>
                <w:rFonts w:cs="Arial"/>
                <w:sz w:val="16"/>
              </w:rPr>
              <w:t>up/action items</w:t>
            </w:r>
          </w:p>
        </w:tc>
        <w:tc>
          <w:tcPr>
            <w:tcW w:w="1069" w:type="pct"/>
            <w:shd w:val="clear" w:color="auto" w:fill="auto"/>
          </w:tcPr>
          <w:p w14:paraId="1A32BF4B" w14:textId="77777777" w:rsidR="007C0511" w:rsidRPr="009635E9" w:rsidRDefault="007C0511" w:rsidP="00ED66B5">
            <w:pPr>
              <w:pStyle w:val="TableTextLeft"/>
              <w:jc w:val="center"/>
              <w:rPr>
                <w:rFonts w:cs="Arial"/>
                <w:sz w:val="16"/>
              </w:rPr>
            </w:pPr>
            <w:r w:rsidRPr="009635E9">
              <w:rPr>
                <w:rFonts w:cs="Arial"/>
                <w:sz w:val="16"/>
              </w:rPr>
              <w:t>CA</w:t>
            </w:r>
          </w:p>
        </w:tc>
      </w:tr>
    </w:tbl>
    <w:p w14:paraId="0BB741FA" w14:textId="77777777" w:rsidR="007C0511" w:rsidRDefault="007C0511" w:rsidP="00C76E20">
      <w:pPr>
        <w:rPr>
          <w:lang w:val="en-NZ"/>
        </w:rPr>
      </w:pPr>
    </w:p>
    <w:p w14:paraId="106ABEAF" w14:textId="77777777" w:rsidR="007C0511" w:rsidRDefault="007C0511" w:rsidP="00C76E20">
      <w:pPr>
        <w:rPr>
          <w:lang w:val="en-NZ"/>
        </w:rPr>
      </w:pPr>
      <w:r>
        <w:rPr>
          <w:lang w:val="en-NZ"/>
        </w:rPr>
        <w:br w:type="page"/>
      </w:r>
    </w:p>
    <w:p w14:paraId="6A21EF27" w14:textId="77777777" w:rsidR="007C0511" w:rsidRPr="00B63C21" w:rsidRDefault="007C0511" w:rsidP="00C76E20">
      <w:pPr>
        <w:pStyle w:val="Docsingle"/>
        <w:rPr>
          <w:rFonts w:ascii="Arial" w:hAnsi="Arial" w:cs="Arial"/>
          <w:sz w:val="20"/>
          <w:szCs w:val="20"/>
          <w:lang w:val="en-AU"/>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Look w:val="04A0" w:firstRow="1" w:lastRow="0" w:firstColumn="1" w:lastColumn="0" w:noHBand="0" w:noVBand="1"/>
      </w:tblPr>
      <w:tblGrid>
        <w:gridCol w:w="2007"/>
        <w:gridCol w:w="7009"/>
      </w:tblGrid>
      <w:tr w:rsidR="007C0511" w:rsidRPr="00EC0C03" w14:paraId="6C5278C4" w14:textId="77777777" w:rsidTr="005610C2">
        <w:tc>
          <w:tcPr>
            <w:tcW w:w="5000" w:type="pct"/>
            <w:gridSpan w:val="2"/>
            <w:shd w:val="clear" w:color="auto" w:fill="0070C0"/>
          </w:tcPr>
          <w:p w14:paraId="32E0921F" w14:textId="77777777" w:rsidR="007C0511" w:rsidRPr="009635E9" w:rsidRDefault="007C0511" w:rsidP="009D64E3">
            <w:pPr>
              <w:pStyle w:val="TableNumber1"/>
              <w:rPr>
                <w:rFonts w:ascii="Arial" w:hAnsi="Arial" w:cs="Arial"/>
                <w:b/>
                <w:color w:val="FFFFFF"/>
                <w:sz w:val="20"/>
                <w:szCs w:val="20"/>
              </w:rPr>
            </w:pPr>
            <w:r>
              <w:rPr>
                <w:rFonts w:ascii="Arial" w:hAnsi="Arial" w:cs="Arial"/>
                <w:b/>
                <w:color w:val="FFFFFF"/>
                <w:sz w:val="20"/>
                <w:szCs w:val="20"/>
              </w:rPr>
              <w:t>Contract details</w:t>
            </w:r>
            <w:r w:rsidRPr="009635E9">
              <w:rPr>
                <w:rFonts w:ascii="Arial" w:hAnsi="Arial" w:cs="Arial"/>
                <w:b/>
                <w:color w:val="FFFFFF"/>
                <w:sz w:val="20"/>
                <w:szCs w:val="20"/>
              </w:rPr>
              <w:t xml:space="preserve"> </w:t>
            </w:r>
          </w:p>
        </w:tc>
      </w:tr>
      <w:tr w:rsidR="007C0511" w:rsidRPr="00EC0C03" w14:paraId="5857ECE7" w14:textId="77777777" w:rsidTr="005610C2">
        <w:tc>
          <w:tcPr>
            <w:tcW w:w="1113" w:type="pct"/>
          </w:tcPr>
          <w:p w14:paraId="32EFD850" w14:textId="77777777" w:rsidR="007C0511" w:rsidRPr="00EC0C03" w:rsidRDefault="007C0511" w:rsidP="004F3C5E">
            <w:pPr>
              <w:pStyle w:val="TableTextNormal"/>
              <w:rPr>
                <w:rFonts w:ascii="Arial" w:hAnsi="Arial" w:cs="Arial"/>
                <w:b/>
                <w:sz w:val="20"/>
                <w:szCs w:val="20"/>
              </w:rPr>
            </w:pPr>
            <w:r>
              <w:rPr>
                <w:rFonts w:ascii="Arial" w:hAnsi="Arial" w:cs="Arial"/>
                <w:b/>
                <w:sz w:val="20"/>
                <w:szCs w:val="20"/>
              </w:rPr>
              <w:t>Contract name/ID #</w:t>
            </w:r>
            <w:r w:rsidRPr="00EC0C03">
              <w:rPr>
                <w:rFonts w:ascii="Arial" w:hAnsi="Arial" w:cs="Arial"/>
                <w:b/>
                <w:sz w:val="20"/>
                <w:szCs w:val="20"/>
              </w:rPr>
              <w:t xml:space="preserve"> </w:t>
            </w:r>
          </w:p>
        </w:tc>
        <w:tc>
          <w:tcPr>
            <w:tcW w:w="3887" w:type="pct"/>
          </w:tcPr>
          <w:p w14:paraId="364A3820" w14:textId="77777777" w:rsidR="007C0511" w:rsidRPr="00EC0C03" w:rsidRDefault="007C0511" w:rsidP="009D64E3">
            <w:pPr>
              <w:pStyle w:val="TableTextNormal"/>
              <w:rPr>
                <w:rFonts w:ascii="Arial" w:hAnsi="Arial" w:cs="Arial"/>
                <w:i/>
                <w:sz w:val="20"/>
                <w:szCs w:val="20"/>
              </w:rPr>
            </w:pPr>
            <w:r>
              <w:rPr>
                <w:rFonts w:ascii="Arial" w:hAnsi="Arial" w:cs="Arial"/>
                <w:i/>
                <w:sz w:val="20"/>
                <w:szCs w:val="20"/>
              </w:rPr>
              <w:t>Insert contract name or ID number</w:t>
            </w:r>
          </w:p>
        </w:tc>
      </w:tr>
      <w:tr w:rsidR="007C0511" w:rsidRPr="00EC0C03" w14:paraId="721DEA1C" w14:textId="77777777" w:rsidTr="005610C2">
        <w:tc>
          <w:tcPr>
            <w:tcW w:w="1113" w:type="pct"/>
          </w:tcPr>
          <w:p w14:paraId="40284C7C" w14:textId="77777777" w:rsidR="007C0511" w:rsidRPr="00EC0C03" w:rsidRDefault="007C0511" w:rsidP="00AD0988">
            <w:pPr>
              <w:pStyle w:val="TableTextNormal"/>
              <w:rPr>
                <w:rFonts w:ascii="Arial" w:hAnsi="Arial" w:cs="Arial"/>
                <w:b/>
                <w:sz w:val="20"/>
                <w:szCs w:val="20"/>
              </w:rPr>
            </w:pPr>
            <w:r>
              <w:rPr>
                <w:rFonts w:ascii="Arial" w:hAnsi="Arial" w:cs="Arial"/>
                <w:b/>
                <w:sz w:val="20"/>
                <w:szCs w:val="20"/>
              </w:rPr>
              <w:t>Supplier name</w:t>
            </w:r>
          </w:p>
        </w:tc>
        <w:tc>
          <w:tcPr>
            <w:tcW w:w="3887" w:type="pct"/>
          </w:tcPr>
          <w:p w14:paraId="650B0078" w14:textId="77777777" w:rsidR="007C0511" w:rsidRPr="00EC0C03" w:rsidRDefault="007C0511" w:rsidP="004F3C5E">
            <w:pPr>
              <w:pStyle w:val="TableTextNormal"/>
              <w:rPr>
                <w:rFonts w:ascii="Arial" w:hAnsi="Arial" w:cs="Arial"/>
                <w:i/>
                <w:sz w:val="20"/>
                <w:szCs w:val="20"/>
              </w:rPr>
            </w:pPr>
            <w:r>
              <w:rPr>
                <w:rFonts w:ascii="Arial" w:hAnsi="Arial" w:cs="Arial"/>
                <w:i/>
                <w:sz w:val="20"/>
                <w:szCs w:val="20"/>
              </w:rPr>
              <w:t>Insert supplier name</w:t>
            </w:r>
          </w:p>
        </w:tc>
      </w:tr>
      <w:tr w:rsidR="007C0511" w:rsidRPr="00EC0C03" w14:paraId="0C4A567A" w14:textId="77777777" w:rsidTr="005610C2">
        <w:tc>
          <w:tcPr>
            <w:tcW w:w="1113" w:type="pct"/>
          </w:tcPr>
          <w:p w14:paraId="00AB314E" w14:textId="77777777" w:rsidR="007C0511" w:rsidRDefault="007C0511" w:rsidP="009D64E3">
            <w:pPr>
              <w:pStyle w:val="TableTextNormal"/>
              <w:rPr>
                <w:rFonts w:ascii="Arial" w:hAnsi="Arial" w:cs="Arial"/>
                <w:b/>
                <w:sz w:val="20"/>
                <w:szCs w:val="20"/>
              </w:rPr>
            </w:pPr>
            <w:r>
              <w:rPr>
                <w:rFonts w:ascii="Arial" w:hAnsi="Arial" w:cs="Arial"/>
                <w:b/>
                <w:sz w:val="20"/>
                <w:szCs w:val="20"/>
              </w:rPr>
              <w:t>Contract summary</w:t>
            </w:r>
          </w:p>
        </w:tc>
        <w:tc>
          <w:tcPr>
            <w:tcW w:w="3887" w:type="pct"/>
          </w:tcPr>
          <w:p w14:paraId="428F3E00" w14:textId="77777777" w:rsidR="007C0511" w:rsidRPr="002C660B" w:rsidRDefault="007C0511" w:rsidP="004F3C5E">
            <w:pPr>
              <w:pStyle w:val="TableTextNormal"/>
              <w:rPr>
                <w:rFonts w:ascii="Arial" w:hAnsi="Arial" w:cs="Arial"/>
                <w:i/>
                <w:sz w:val="20"/>
                <w:szCs w:val="20"/>
              </w:rPr>
            </w:pPr>
            <w:r w:rsidRPr="00EC0C03">
              <w:rPr>
                <w:rFonts w:ascii="Arial" w:hAnsi="Arial" w:cs="Arial"/>
                <w:i/>
                <w:sz w:val="20"/>
                <w:szCs w:val="20"/>
              </w:rPr>
              <w:t xml:space="preserve">Brief </w:t>
            </w:r>
            <w:r>
              <w:rPr>
                <w:rFonts w:ascii="Arial" w:hAnsi="Arial" w:cs="Arial"/>
                <w:i/>
                <w:sz w:val="20"/>
                <w:szCs w:val="20"/>
              </w:rPr>
              <w:t>description of the goods/services covered by the contract</w:t>
            </w:r>
          </w:p>
        </w:tc>
      </w:tr>
      <w:tr w:rsidR="007C0511" w:rsidRPr="00EC0C03" w14:paraId="0C8832BA" w14:textId="77777777" w:rsidTr="005610C2">
        <w:tc>
          <w:tcPr>
            <w:tcW w:w="1113" w:type="pct"/>
          </w:tcPr>
          <w:p w14:paraId="1AE44869" w14:textId="77777777" w:rsidR="007C0511" w:rsidRPr="00EC0C03" w:rsidRDefault="007C0511" w:rsidP="004F3C5E">
            <w:pPr>
              <w:pStyle w:val="TableTextNormal"/>
              <w:rPr>
                <w:rFonts w:ascii="Arial" w:hAnsi="Arial" w:cs="Arial"/>
                <w:b/>
                <w:sz w:val="20"/>
                <w:szCs w:val="20"/>
              </w:rPr>
            </w:pPr>
            <w:r>
              <w:rPr>
                <w:rFonts w:ascii="Arial" w:hAnsi="Arial" w:cs="Arial"/>
                <w:b/>
                <w:sz w:val="20"/>
                <w:szCs w:val="20"/>
              </w:rPr>
              <w:t>Contract term</w:t>
            </w:r>
            <w:r w:rsidRPr="00EC0C03">
              <w:rPr>
                <w:rFonts w:ascii="Arial" w:hAnsi="Arial" w:cs="Arial"/>
                <w:b/>
                <w:sz w:val="20"/>
                <w:szCs w:val="20"/>
              </w:rPr>
              <w:t xml:space="preserve"> </w:t>
            </w:r>
          </w:p>
        </w:tc>
        <w:tc>
          <w:tcPr>
            <w:tcW w:w="3887" w:type="pct"/>
          </w:tcPr>
          <w:p w14:paraId="42BA9F90" w14:textId="77777777" w:rsidR="007C0511" w:rsidRPr="00EC0C03" w:rsidRDefault="007C0511" w:rsidP="00ED66B5">
            <w:pPr>
              <w:pStyle w:val="TableTextNormal"/>
              <w:rPr>
                <w:rFonts w:ascii="Arial" w:hAnsi="Arial" w:cs="Arial"/>
                <w:i/>
                <w:sz w:val="20"/>
                <w:szCs w:val="20"/>
              </w:rPr>
            </w:pPr>
            <w:r w:rsidRPr="002C660B">
              <w:rPr>
                <w:rFonts w:ascii="Arial" w:hAnsi="Arial" w:cs="Arial"/>
                <w:i/>
                <w:sz w:val="20"/>
                <w:szCs w:val="20"/>
              </w:rPr>
              <w:t>Insert contract commencement and term of contract</w:t>
            </w:r>
            <w:r>
              <w:rPr>
                <w:rFonts w:ascii="Arial" w:hAnsi="Arial" w:cs="Arial"/>
                <w:i/>
                <w:sz w:val="20"/>
                <w:szCs w:val="20"/>
              </w:rPr>
              <w:t xml:space="preserve"> e.g. “3 years commencing on DD/MM/YY”</w:t>
            </w:r>
          </w:p>
        </w:tc>
      </w:tr>
      <w:tr w:rsidR="007C0511" w:rsidRPr="00EC0C03" w14:paraId="17A43D9F" w14:textId="77777777" w:rsidTr="005610C2">
        <w:tc>
          <w:tcPr>
            <w:tcW w:w="1113" w:type="pct"/>
          </w:tcPr>
          <w:p w14:paraId="600ED41F" w14:textId="77777777" w:rsidR="007C0511" w:rsidRDefault="007C0511" w:rsidP="004F3C5E">
            <w:pPr>
              <w:pStyle w:val="TableTextNormal"/>
              <w:rPr>
                <w:rFonts w:ascii="Arial" w:hAnsi="Arial" w:cs="Arial"/>
                <w:b/>
                <w:sz w:val="20"/>
                <w:szCs w:val="20"/>
              </w:rPr>
            </w:pPr>
            <w:r>
              <w:rPr>
                <w:rFonts w:ascii="Arial" w:hAnsi="Arial" w:cs="Arial"/>
                <w:b/>
                <w:sz w:val="20"/>
                <w:szCs w:val="20"/>
              </w:rPr>
              <w:t>Contract status</w:t>
            </w:r>
          </w:p>
        </w:tc>
        <w:tc>
          <w:tcPr>
            <w:tcW w:w="3887" w:type="pct"/>
          </w:tcPr>
          <w:p w14:paraId="33EC9F33" w14:textId="77777777" w:rsidR="007C0511" w:rsidRPr="002C660B" w:rsidRDefault="007C0511" w:rsidP="004F3C5E">
            <w:pPr>
              <w:pStyle w:val="TableTextNormal"/>
              <w:keepNext/>
              <w:keepLines/>
              <w:rPr>
                <w:rFonts w:ascii="Arial" w:hAnsi="Arial" w:cs="Arial"/>
                <w:i/>
                <w:sz w:val="20"/>
                <w:szCs w:val="20"/>
              </w:rPr>
            </w:pPr>
            <w:r>
              <w:rPr>
                <w:rFonts w:ascii="Arial" w:hAnsi="Arial" w:cs="Arial"/>
                <w:i/>
                <w:sz w:val="20"/>
                <w:szCs w:val="20"/>
              </w:rPr>
              <w:t>Overview of current contract status including spend against contract, expiry dates, recent variations or extension, etc.</w:t>
            </w:r>
          </w:p>
        </w:tc>
      </w:tr>
    </w:tbl>
    <w:p w14:paraId="12DCCB4A" w14:textId="77777777" w:rsidR="007C0511" w:rsidRDefault="007C0511" w:rsidP="00C76E20">
      <w:pPr>
        <w:pStyle w:val="Docsingle"/>
        <w:rPr>
          <w:rFonts w:ascii="Arial" w:hAnsi="Arial" w:cs="Arial"/>
          <w:sz w:val="20"/>
          <w:szCs w:val="20"/>
        </w:rPr>
      </w:pPr>
    </w:p>
    <w:p w14:paraId="3B6F9725"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7C0511" w:rsidRPr="00EC0C03" w14:paraId="63106DFD" w14:textId="77777777" w:rsidTr="005610C2">
        <w:tc>
          <w:tcPr>
            <w:tcW w:w="5000" w:type="pct"/>
            <w:shd w:val="clear" w:color="auto" w:fill="0070C0"/>
          </w:tcPr>
          <w:p w14:paraId="4306484C" w14:textId="77777777" w:rsidR="007C0511" w:rsidRPr="009635E9" w:rsidRDefault="007C0511" w:rsidP="00E42E2A">
            <w:pPr>
              <w:pStyle w:val="TableNumber1"/>
              <w:keepNext/>
              <w:keepLines/>
              <w:rPr>
                <w:rFonts w:ascii="Arial" w:hAnsi="Arial" w:cs="Arial"/>
                <w:b/>
                <w:color w:val="FFFFFF"/>
                <w:sz w:val="20"/>
                <w:szCs w:val="20"/>
              </w:rPr>
            </w:pPr>
            <w:r w:rsidRPr="009635E9">
              <w:rPr>
                <w:rFonts w:ascii="Arial" w:hAnsi="Arial" w:cs="Arial"/>
                <w:b/>
                <w:color w:val="FFFFFF"/>
                <w:sz w:val="20"/>
                <w:szCs w:val="20"/>
              </w:rPr>
              <w:br w:type="page"/>
              <w:t>Status of action items</w:t>
            </w:r>
            <w:r>
              <w:rPr>
                <w:rFonts w:ascii="Arial" w:hAnsi="Arial" w:cs="Arial"/>
                <w:b/>
                <w:color w:val="FFFFFF"/>
                <w:sz w:val="20"/>
                <w:szCs w:val="20"/>
              </w:rPr>
              <w:t xml:space="preserve"> </w:t>
            </w:r>
          </w:p>
        </w:tc>
      </w:tr>
      <w:tr w:rsidR="007C0511" w:rsidRPr="00EC0C03" w14:paraId="0E85C5F7" w14:textId="77777777" w:rsidTr="005610C2">
        <w:trPr>
          <w:trHeight w:val="865"/>
        </w:trPr>
        <w:tc>
          <w:tcPr>
            <w:tcW w:w="5000" w:type="pct"/>
          </w:tcPr>
          <w:p w14:paraId="08586FB6" w14:textId="77777777" w:rsidR="007C0511" w:rsidRPr="00EC0C03" w:rsidRDefault="007C0511" w:rsidP="009D64E3">
            <w:pPr>
              <w:pStyle w:val="TableTextNormal"/>
              <w:keepNext/>
              <w:keepLines/>
              <w:rPr>
                <w:rFonts w:ascii="Arial" w:hAnsi="Arial" w:cs="Arial"/>
                <w:i/>
                <w:sz w:val="20"/>
                <w:szCs w:val="20"/>
              </w:rPr>
            </w:pPr>
            <w:r>
              <w:rPr>
                <w:rFonts w:ascii="Arial" w:hAnsi="Arial" w:cs="Arial"/>
                <w:i/>
                <w:sz w:val="20"/>
                <w:szCs w:val="20"/>
              </w:rPr>
              <w:t>Outline of current actions required by customer or supplier related to the contract or the last performance meeting</w:t>
            </w:r>
          </w:p>
          <w:p w14:paraId="43C242B4" w14:textId="77777777" w:rsidR="007C0511" w:rsidRPr="00EC0C03" w:rsidRDefault="007C0511" w:rsidP="009D64E3">
            <w:pPr>
              <w:pStyle w:val="TableBullet1Normal"/>
              <w:keepNext/>
              <w:keepLines/>
              <w:numPr>
                <w:ilvl w:val="0"/>
                <w:numId w:val="0"/>
              </w:numPr>
              <w:rPr>
                <w:rFonts w:ascii="Arial" w:hAnsi="Arial" w:cs="Arial"/>
                <w:sz w:val="20"/>
                <w:szCs w:val="20"/>
              </w:rPr>
            </w:pPr>
          </w:p>
        </w:tc>
      </w:tr>
    </w:tbl>
    <w:p w14:paraId="3D084EA7"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30"/>
        <w:gridCol w:w="1194"/>
        <w:gridCol w:w="954"/>
        <w:gridCol w:w="1459"/>
        <w:gridCol w:w="1379"/>
      </w:tblGrid>
      <w:tr w:rsidR="007C0511" w:rsidRPr="00EC0C03" w14:paraId="1B11FE14" w14:textId="77777777" w:rsidTr="005610C2">
        <w:trPr>
          <w:tblHeader/>
        </w:trPr>
        <w:tc>
          <w:tcPr>
            <w:tcW w:w="5000" w:type="pct"/>
            <w:gridSpan w:val="5"/>
            <w:shd w:val="clear" w:color="auto" w:fill="0070C0"/>
          </w:tcPr>
          <w:p w14:paraId="02BE1FCF" w14:textId="77777777" w:rsidR="007C0511" w:rsidRPr="009635E9" w:rsidRDefault="007C0511" w:rsidP="00E42E2A">
            <w:pPr>
              <w:pStyle w:val="TableNumber1"/>
              <w:rPr>
                <w:rFonts w:ascii="Arial" w:hAnsi="Arial" w:cs="Arial"/>
                <w:b/>
                <w:color w:val="FFFFFF"/>
                <w:sz w:val="20"/>
                <w:szCs w:val="20"/>
              </w:rPr>
            </w:pPr>
            <w:r w:rsidRPr="009635E9">
              <w:rPr>
                <w:rFonts w:ascii="Arial" w:hAnsi="Arial" w:cs="Arial"/>
                <w:b/>
                <w:color w:val="FFFFFF"/>
                <w:sz w:val="20"/>
                <w:szCs w:val="20"/>
              </w:rPr>
              <w:t xml:space="preserve">Deliverables, </w:t>
            </w:r>
            <w:r>
              <w:rPr>
                <w:rFonts w:ascii="Arial" w:hAnsi="Arial" w:cs="Arial"/>
                <w:b/>
                <w:color w:val="FFFFFF"/>
                <w:sz w:val="20"/>
                <w:szCs w:val="20"/>
              </w:rPr>
              <w:t>m</w:t>
            </w:r>
            <w:r w:rsidRPr="009635E9">
              <w:rPr>
                <w:rFonts w:ascii="Arial" w:hAnsi="Arial" w:cs="Arial"/>
                <w:b/>
                <w:color w:val="FFFFFF"/>
                <w:sz w:val="20"/>
                <w:szCs w:val="20"/>
              </w:rPr>
              <w:t xml:space="preserve">ilestones and </w:t>
            </w:r>
            <w:r>
              <w:rPr>
                <w:rFonts w:ascii="Arial" w:hAnsi="Arial" w:cs="Arial"/>
                <w:b/>
                <w:color w:val="FFFFFF"/>
                <w:sz w:val="20"/>
                <w:szCs w:val="20"/>
              </w:rPr>
              <w:t>p</w:t>
            </w:r>
            <w:r w:rsidRPr="009635E9">
              <w:rPr>
                <w:rFonts w:ascii="Arial" w:hAnsi="Arial" w:cs="Arial"/>
                <w:b/>
                <w:color w:val="FFFFFF"/>
                <w:sz w:val="20"/>
                <w:szCs w:val="20"/>
              </w:rPr>
              <w:t xml:space="preserve">ayment </w:t>
            </w:r>
            <w:r>
              <w:rPr>
                <w:rFonts w:ascii="Arial" w:hAnsi="Arial" w:cs="Arial"/>
                <w:b/>
                <w:color w:val="FFFFFF"/>
                <w:sz w:val="20"/>
                <w:szCs w:val="20"/>
              </w:rPr>
              <w:t>s</w:t>
            </w:r>
            <w:r w:rsidRPr="009635E9">
              <w:rPr>
                <w:rFonts w:ascii="Arial" w:hAnsi="Arial" w:cs="Arial"/>
                <w:b/>
                <w:color w:val="FFFFFF"/>
                <w:sz w:val="20"/>
                <w:szCs w:val="20"/>
              </w:rPr>
              <w:t xml:space="preserve">chedule </w:t>
            </w:r>
          </w:p>
          <w:p w14:paraId="52D6F215" w14:textId="77777777" w:rsidR="007C0511" w:rsidRPr="009635E9" w:rsidRDefault="007C0511" w:rsidP="00E42E2A">
            <w:pPr>
              <w:pStyle w:val="TableNumber1"/>
              <w:numPr>
                <w:ilvl w:val="0"/>
                <w:numId w:val="0"/>
              </w:numPr>
              <w:ind w:left="360"/>
              <w:rPr>
                <w:rFonts w:ascii="Arial" w:hAnsi="Arial" w:cs="Arial"/>
                <w:b/>
                <w:color w:val="FFFFFF"/>
                <w:sz w:val="20"/>
                <w:szCs w:val="20"/>
              </w:rPr>
            </w:pPr>
            <w:r w:rsidRPr="009635E9">
              <w:rPr>
                <w:rFonts w:ascii="Arial" w:hAnsi="Arial" w:cs="Arial"/>
                <w:i/>
                <w:color w:val="FFFFFF"/>
                <w:sz w:val="20"/>
                <w:szCs w:val="20"/>
              </w:rPr>
              <w:t>List all deliverables and milestones in relation to service delivery, including the relevant reporting (e.g. progress reports, activity reports etc) along with delivery and payment dates.</w:t>
            </w:r>
          </w:p>
        </w:tc>
      </w:tr>
      <w:tr w:rsidR="007C0511" w:rsidRPr="00EC0C03" w14:paraId="5388FBB7" w14:textId="77777777" w:rsidTr="005610C2">
        <w:trPr>
          <w:trHeight w:val="205"/>
        </w:trPr>
        <w:tc>
          <w:tcPr>
            <w:tcW w:w="2235" w:type="pct"/>
          </w:tcPr>
          <w:p w14:paraId="1C4D05B5" w14:textId="77777777" w:rsidR="007C0511" w:rsidRPr="00EC0C03" w:rsidRDefault="007C0511" w:rsidP="00E42E2A">
            <w:pPr>
              <w:pStyle w:val="TableTextNormal"/>
              <w:rPr>
                <w:rFonts w:ascii="Arial" w:hAnsi="Arial" w:cs="Arial"/>
                <w:b/>
                <w:sz w:val="20"/>
                <w:szCs w:val="20"/>
              </w:rPr>
            </w:pPr>
            <w:r w:rsidRPr="00EC0C03">
              <w:rPr>
                <w:rFonts w:ascii="Arial" w:hAnsi="Arial" w:cs="Arial"/>
                <w:b/>
                <w:sz w:val="20"/>
                <w:szCs w:val="20"/>
              </w:rPr>
              <w:t>Key tasks with deliverables/milestones</w:t>
            </w:r>
          </w:p>
        </w:tc>
        <w:tc>
          <w:tcPr>
            <w:tcW w:w="662" w:type="pct"/>
          </w:tcPr>
          <w:p w14:paraId="51E0AC52" w14:textId="77777777" w:rsidR="007C0511" w:rsidRPr="00EC0C03" w:rsidRDefault="007C0511" w:rsidP="00E42E2A">
            <w:pPr>
              <w:pStyle w:val="TableTextNormal"/>
              <w:rPr>
                <w:rFonts w:ascii="Arial" w:hAnsi="Arial" w:cs="Arial"/>
                <w:b/>
                <w:sz w:val="20"/>
                <w:szCs w:val="20"/>
              </w:rPr>
            </w:pPr>
            <w:r w:rsidRPr="00EC0C03">
              <w:rPr>
                <w:rFonts w:ascii="Arial" w:hAnsi="Arial" w:cs="Arial"/>
                <w:b/>
                <w:sz w:val="20"/>
                <w:szCs w:val="20"/>
              </w:rPr>
              <w:t xml:space="preserve">Delivery </w:t>
            </w:r>
            <w:r>
              <w:rPr>
                <w:rFonts w:ascii="Arial" w:hAnsi="Arial" w:cs="Arial"/>
                <w:b/>
                <w:sz w:val="20"/>
                <w:szCs w:val="20"/>
              </w:rPr>
              <w:t>d</w:t>
            </w:r>
            <w:r w:rsidRPr="00EC0C03">
              <w:rPr>
                <w:rFonts w:ascii="Arial" w:hAnsi="Arial" w:cs="Arial"/>
                <w:b/>
                <w:sz w:val="20"/>
                <w:szCs w:val="20"/>
              </w:rPr>
              <w:t>ate</w:t>
            </w:r>
          </w:p>
        </w:tc>
        <w:tc>
          <w:tcPr>
            <w:tcW w:w="529" w:type="pct"/>
          </w:tcPr>
          <w:p w14:paraId="333FAF24" w14:textId="77777777" w:rsidR="007C0511" w:rsidRPr="00EC0C03" w:rsidRDefault="007C0511" w:rsidP="00E42E2A">
            <w:pPr>
              <w:pStyle w:val="TableTextNormal"/>
              <w:rPr>
                <w:rFonts w:ascii="Arial" w:hAnsi="Arial" w:cs="Arial"/>
                <w:b/>
                <w:sz w:val="20"/>
                <w:szCs w:val="20"/>
              </w:rPr>
            </w:pPr>
            <w:r>
              <w:rPr>
                <w:rFonts w:ascii="Arial" w:hAnsi="Arial" w:cs="Arial"/>
                <w:b/>
                <w:sz w:val="20"/>
                <w:szCs w:val="20"/>
              </w:rPr>
              <w:t>Status</w:t>
            </w:r>
          </w:p>
        </w:tc>
        <w:tc>
          <w:tcPr>
            <w:tcW w:w="809" w:type="pct"/>
          </w:tcPr>
          <w:p w14:paraId="2D2EBA64" w14:textId="77777777" w:rsidR="007C0511" w:rsidRPr="00EC0C03" w:rsidRDefault="007C0511" w:rsidP="00E42E2A">
            <w:pPr>
              <w:pStyle w:val="TableTextNormal"/>
              <w:rPr>
                <w:rFonts w:ascii="Arial" w:hAnsi="Arial" w:cs="Arial"/>
                <w:b/>
                <w:sz w:val="20"/>
                <w:szCs w:val="20"/>
              </w:rPr>
            </w:pPr>
            <w:r w:rsidRPr="00EC0C03">
              <w:rPr>
                <w:rFonts w:ascii="Arial" w:hAnsi="Arial" w:cs="Arial"/>
                <w:b/>
                <w:sz w:val="20"/>
                <w:szCs w:val="20"/>
              </w:rPr>
              <w:t xml:space="preserve">Payment </w:t>
            </w:r>
            <w:r>
              <w:rPr>
                <w:rFonts w:ascii="Arial" w:hAnsi="Arial" w:cs="Arial"/>
                <w:b/>
                <w:sz w:val="20"/>
                <w:szCs w:val="20"/>
              </w:rPr>
              <w:t>amount</w:t>
            </w:r>
          </w:p>
        </w:tc>
        <w:tc>
          <w:tcPr>
            <w:tcW w:w="764" w:type="pct"/>
          </w:tcPr>
          <w:p w14:paraId="74B15EA6" w14:textId="77777777" w:rsidR="007C0511" w:rsidRPr="00EC0C03" w:rsidRDefault="007C0511" w:rsidP="00E42E2A">
            <w:pPr>
              <w:pStyle w:val="TableTextNormal"/>
              <w:rPr>
                <w:rFonts w:ascii="Arial" w:hAnsi="Arial" w:cs="Arial"/>
                <w:b/>
                <w:sz w:val="20"/>
                <w:szCs w:val="20"/>
              </w:rPr>
            </w:pPr>
            <w:r w:rsidRPr="00EC0C03">
              <w:rPr>
                <w:rFonts w:ascii="Arial" w:hAnsi="Arial" w:cs="Arial"/>
                <w:b/>
                <w:sz w:val="20"/>
                <w:szCs w:val="20"/>
              </w:rPr>
              <w:t xml:space="preserve">Payment </w:t>
            </w:r>
            <w:r>
              <w:rPr>
                <w:rFonts w:ascii="Arial" w:hAnsi="Arial" w:cs="Arial"/>
                <w:b/>
                <w:sz w:val="20"/>
                <w:szCs w:val="20"/>
              </w:rPr>
              <w:t>d</w:t>
            </w:r>
            <w:r w:rsidRPr="00EC0C03">
              <w:rPr>
                <w:rFonts w:ascii="Arial" w:hAnsi="Arial" w:cs="Arial"/>
                <w:b/>
                <w:sz w:val="20"/>
                <w:szCs w:val="20"/>
              </w:rPr>
              <w:t>ate</w:t>
            </w:r>
          </w:p>
        </w:tc>
      </w:tr>
      <w:tr w:rsidR="007C0511" w:rsidRPr="00EC0C03" w14:paraId="1E08E180" w14:textId="77777777" w:rsidTr="005610C2">
        <w:trPr>
          <w:trHeight w:val="314"/>
        </w:trPr>
        <w:tc>
          <w:tcPr>
            <w:tcW w:w="2235" w:type="pct"/>
          </w:tcPr>
          <w:p w14:paraId="492D8D99" w14:textId="77777777" w:rsidR="007C0511" w:rsidRPr="002C660B" w:rsidRDefault="007C0511" w:rsidP="00E42E2A">
            <w:pPr>
              <w:pStyle w:val="TableTextNormal"/>
              <w:rPr>
                <w:rFonts w:ascii="Arial" w:hAnsi="Arial" w:cs="Arial"/>
                <w:i/>
                <w:sz w:val="20"/>
                <w:szCs w:val="20"/>
              </w:rPr>
            </w:pPr>
            <w:r w:rsidRPr="002C660B">
              <w:rPr>
                <w:rFonts w:ascii="Arial" w:hAnsi="Arial" w:cs="Arial"/>
                <w:i/>
                <w:sz w:val="20"/>
                <w:szCs w:val="20"/>
              </w:rPr>
              <w:t>Key milestone</w:t>
            </w:r>
          </w:p>
        </w:tc>
        <w:tc>
          <w:tcPr>
            <w:tcW w:w="662" w:type="pct"/>
          </w:tcPr>
          <w:p w14:paraId="739DF28E" w14:textId="77777777" w:rsidR="007C0511" w:rsidRPr="002C660B" w:rsidRDefault="007C0511" w:rsidP="00E42E2A">
            <w:pPr>
              <w:pStyle w:val="TableTextNormal"/>
              <w:rPr>
                <w:rFonts w:ascii="Arial" w:hAnsi="Arial" w:cs="Arial"/>
                <w:i/>
                <w:sz w:val="20"/>
                <w:szCs w:val="20"/>
              </w:rPr>
            </w:pPr>
            <w:r>
              <w:rPr>
                <w:rFonts w:ascii="Arial" w:hAnsi="Arial" w:cs="Arial"/>
                <w:i/>
                <w:sz w:val="20"/>
                <w:szCs w:val="20"/>
              </w:rPr>
              <w:t>d</w:t>
            </w:r>
            <w:r w:rsidRPr="002C660B">
              <w:rPr>
                <w:rFonts w:ascii="Arial" w:hAnsi="Arial" w:cs="Arial"/>
                <w:i/>
                <w:sz w:val="20"/>
                <w:szCs w:val="20"/>
              </w:rPr>
              <w:t>ate</w:t>
            </w:r>
          </w:p>
        </w:tc>
        <w:tc>
          <w:tcPr>
            <w:tcW w:w="529" w:type="pct"/>
          </w:tcPr>
          <w:p w14:paraId="0D6F38D6" w14:textId="77777777" w:rsidR="007C0511" w:rsidRDefault="007C0511" w:rsidP="00E42E2A">
            <w:pPr>
              <w:pStyle w:val="TableTextNormal"/>
              <w:rPr>
                <w:rFonts w:ascii="Arial" w:hAnsi="Arial" w:cs="Arial"/>
                <w:i/>
                <w:sz w:val="20"/>
                <w:szCs w:val="20"/>
              </w:rPr>
            </w:pPr>
          </w:p>
        </w:tc>
        <w:tc>
          <w:tcPr>
            <w:tcW w:w="809" w:type="pct"/>
          </w:tcPr>
          <w:p w14:paraId="7EE417F8" w14:textId="77777777" w:rsidR="007C0511" w:rsidRPr="002C660B" w:rsidRDefault="007C0511" w:rsidP="00E42E2A">
            <w:pPr>
              <w:pStyle w:val="TableTextNormal"/>
              <w:rPr>
                <w:rFonts w:ascii="Arial" w:hAnsi="Arial" w:cs="Arial"/>
                <w:i/>
                <w:sz w:val="20"/>
                <w:szCs w:val="20"/>
              </w:rPr>
            </w:pPr>
            <w:r>
              <w:rPr>
                <w:rFonts w:ascii="Arial" w:hAnsi="Arial" w:cs="Arial"/>
                <w:i/>
                <w:sz w:val="20"/>
                <w:szCs w:val="20"/>
              </w:rPr>
              <w:t>$[insert]</w:t>
            </w:r>
          </w:p>
        </w:tc>
        <w:tc>
          <w:tcPr>
            <w:tcW w:w="764" w:type="pct"/>
          </w:tcPr>
          <w:p w14:paraId="0F788812" w14:textId="77777777" w:rsidR="007C0511" w:rsidRPr="002C660B" w:rsidRDefault="007C0511" w:rsidP="00E42E2A">
            <w:pPr>
              <w:pStyle w:val="TableTextNormal"/>
              <w:rPr>
                <w:rFonts w:ascii="Arial" w:hAnsi="Arial" w:cs="Arial"/>
                <w:i/>
                <w:sz w:val="20"/>
                <w:szCs w:val="20"/>
              </w:rPr>
            </w:pPr>
            <w:r>
              <w:rPr>
                <w:rFonts w:ascii="Arial" w:hAnsi="Arial" w:cs="Arial"/>
                <w:i/>
                <w:sz w:val="20"/>
                <w:szCs w:val="20"/>
              </w:rPr>
              <w:t>DD/MM/YY</w:t>
            </w:r>
          </w:p>
        </w:tc>
      </w:tr>
      <w:tr w:rsidR="007C0511" w:rsidRPr="00EC0C03" w14:paraId="7B398ECB" w14:textId="77777777" w:rsidTr="005610C2">
        <w:trPr>
          <w:trHeight w:val="314"/>
        </w:trPr>
        <w:tc>
          <w:tcPr>
            <w:tcW w:w="2235" w:type="pct"/>
          </w:tcPr>
          <w:p w14:paraId="55BF9F80" w14:textId="77777777" w:rsidR="007C0511" w:rsidRPr="00EC0C03" w:rsidRDefault="007C0511" w:rsidP="00E42E2A">
            <w:pPr>
              <w:pStyle w:val="TableTextNormal"/>
              <w:rPr>
                <w:rFonts w:ascii="Arial" w:hAnsi="Arial" w:cs="Arial"/>
                <w:sz w:val="20"/>
                <w:szCs w:val="20"/>
              </w:rPr>
            </w:pPr>
          </w:p>
        </w:tc>
        <w:tc>
          <w:tcPr>
            <w:tcW w:w="662" w:type="pct"/>
          </w:tcPr>
          <w:p w14:paraId="3356CD97" w14:textId="77777777" w:rsidR="007C0511" w:rsidRPr="00EC0C03" w:rsidRDefault="007C0511" w:rsidP="00E42E2A">
            <w:pPr>
              <w:pStyle w:val="TableTextNormal"/>
              <w:rPr>
                <w:rFonts w:ascii="Arial" w:hAnsi="Arial" w:cs="Arial"/>
                <w:sz w:val="20"/>
                <w:szCs w:val="20"/>
              </w:rPr>
            </w:pPr>
          </w:p>
        </w:tc>
        <w:tc>
          <w:tcPr>
            <w:tcW w:w="529" w:type="pct"/>
          </w:tcPr>
          <w:p w14:paraId="2419D666" w14:textId="77777777" w:rsidR="007C0511" w:rsidRPr="00EC0C03" w:rsidRDefault="007C0511" w:rsidP="00E42E2A">
            <w:pPr>
              <w:pStyle w:val="TableTextNormal"/>
              <w:rPr>
                <w:rFonts w:ascii="Arial" w:hAnsi="Arial" w:cs="Arial"/>
                <w:sz w:val="20"/>
                <w:szCs w:val="20"/>
              </w:rPr>
            </w:pPr>
          </w:p>
        </w:tc>
        <w:tc>
          <w:tcPr>
            <w:tcW w:w="809" w:type="pct"/>
          </w:tcPr>
          <w:p w14:paraId="0E42D7E8" w14:textId="77777777" w:rsidR="007C0511" w:rsidRPr="00EC0C03" w:rsidRDefault="007C0511" w:rsidP="00E42E2A">
            <w:pPr>
              <w:pStyle w:val="TableTextNormal"/>
              <w:rPr>
                <w:rFonts w:ascii="Arial" w:hAnsi="Arial" w:cs="Arial"/>
                <w:sz w:val="20"/>
                <w:szCs w:val="20"/>
              </w:rPr>
            </w:pPr>
          </w:p>
        </w:tc>
        <w:tc>
          <w:tcPr>
            <w:tcW w:w="764" w:type="pct"/>
          </w:tcPr>
          <w:p w14:paraId="35619262" w14:textId="77777777" w:rsidR="007C0511" w:rsidRPr="00EC0C03" w:rsidRDefault="007C0511" w:rsidP="00E42E2A">
            <w:pPr>
              <w:pStyle w:val="TableTextNormal"/>
              <w:rPr>
                <w:rFonts w:ascii="Arial" w:hAnsi="Arial" w:cs="Arial"/>
                <w:sz w:val="20"/>
                <w:szCs w:val="20"/>
              </w:rPr>
            </w:pPr>
          </w:p>
        </w:tc>
      </w:tr>
      <w:tr w:rsidR="007C0511" w:rsidRPr="00EC0C03" w14:paraId="52ECB4B4" w14:textId="77777777" w:rsidTr="005610C2">
        <w:trPr>
          <w:trHeight w:val="315"/>
        </w:trPr>
        <w:tc>
          <w:tcPr>
            <w:tcW w:w="2235" w:type="pct"/>
          </w:tcPr>
          <w:p w14:paraId="6A27EFBD" w14:textId="77777777" w:rsidR="007C0511" w:rsidRPr="00EC0C03" w:rsidRDefault="007C0511" w:rsidP="00E42E2A">
            <w:pPr>
              <w:pStyle w:val="TableTextNormal"/>
              <w:rPr>
                <w:rFonts w:ascii="Arial" w:hAnsi="Arial" w:cs="Arial"/>
                <w:sz w:val="20"/>
                <w:szCs w:val="20"/>
              </w:rPr>
            </w:pPr>
          </w:p>
        </w:tc>
        <w:tc>
          <w:tcPr>
            <w:tcW w:w="662" w:type="pct"/>
          </w:tcPr>
          <w:p w14:paraId="19251861" w14:textId="77777777" w:rsidR="007C0511" w:rsidRPr="00EC0C03" w:rsidRDefault="007C0511" w:rsidP="00E42E2A">
            <w:pPr>
              <w:pStyle w:val="TableTextNormal"/>
              <w:rPr>
                <w:rFonts w:ascii="Arial" w:hAnsi="Arial" w:cs="Arial"/>
                <w:sz w:val="20"/>
                <w:szCs w:val="20"/>
              </w:rPr>
            </w:pPr>
          </w:p>
        </w:tc>
        <w:tc>
          <w:tcPr>
            <w:tcW w:w="529" w:type="pct"/>
          </w:tcPr>
          <w:p w14:paraId="3F24F83C" w14:textId="77777777" w:rsidR="007C0511" w:rsidRPr="00EC0C03" w:rsidRDefault="007C0511" w:rsidP="00E42E2A">
            <w:pPr>
              <w:pStyle w:val="TableTextNormal"/>
              <w:rPr>
                <w:rFonts w:ascii="Arial" w:hAnsi="Arial" w:cs="Arial"/>
                <w:sz w:val="20"/>
                <w:szCs w:val="20"/>
              </w:rPr>
            </w:pPr>
          </w:p>
        </w:tc>
        <w:tc>
          <w:tcPr>
            <w:tcW w:w="809" w:type="pct"/>
          </w:tcPr>
          <w:p w14:paraId="0853FC14" w14:textId="77777777" w:rsidR="007C0511" w:rsidRPr="00EC0C03" w:rsidRDefault="007C0511" w:rsidP="00E42E2A">
            <w:pPr>
              <w:pStyle w:val="TableTextNormal"/>
              <w:rPr>
                <w:rFonts w:ascii="Arial" w:hAnsi="Arial" w:cs="Arial"/>
                <w:sz w:val="20"/>
                <w:szCs w:val="20"/>
              </w:rPr>
            </w:pPr>
          </w:p>
        </w:tc>
        <w:tc>
          <w:tcPr>
            <w:tcW w:w="764" w:type="pct"/>
          </w:tcPr>
          <w:p w14:paraId="18FA3C6C" w14:textId="77777777" w:rsidR="007C0511" w:rsidRPr="00EC0C03" w:rsidRDefault="007C0511" w:rsidP="00E42E2A">
            <w:pPr>
              <w:pStyle w:val="TableTextNormal"/>
              <w:rPr>
                <w:rFonts w:ascii="Arial" w:hAnsi="Arial" w:cs="Arial"/>
                <w:sz w:val="20"/>
                <w:szCs w:val="20"/>
              </w:rPr>
            </w:pPr>
          </w:p>
        </w:tc>
      </w:tr>
    </w:tbl>
    <w:p w14:paraId="5DDD4371" w14:textId="77777777" w:rsidR="007C0511" w:rsidRDefault="007C0511" w:rsidP="00C76E20">
      <w:pPr>
        <w:pStyle w:val="Docsingle"/>
        <w:rPr>
          <w:rFonts w:ascii="Arial" w:hAnsi="Arial" w:cs="Arial"/>
          <w:sz w:val="20"/>
          <w:szCs w:val="20"/>
        </w:rPr>
      </w:pPr>
    </w:p>
    <w:p w14:paraId="0C712F07"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7C0511" w:rsidRPr="00EC0C03" w14:paraId="61DD78CD" w14:textId="77777777" w:rsidTr="6938EC24">
        <w:tc>
          <w:tcPr>
            <w:tcW w:w="5000" w:type="pct"/>
            <w:shd w:val="clear" w:color="auto" w:fill="0070C0"/>
          </w:tcPr>
          <w:p w14:paraId="6D25E560" w14:textId="77777777" w:rsidR="007C0511" w:rsidRPr="009635E9" w:rsidRDefault="007C0511" w:rsidP="009D64E3">
            <w:pPr>
              <w:pStyle w:val="TableNumber1"/>
              <w:keepNext/>
              <w:keepLines/>
              <w:rPr>
                <w:rFonts w:ascii="Arial" w:hAnsi="Arial" w:cs="Arial"/>
                <w:b/>
                <w:color w:val="FFFFFF"/>
                <w:sz w:val="20"/>
                <w:szCs w:val="20"/>
              </w:rPr>
            </w:pPr>
            <w:r w:rsidRPr="009635E9">
              <w:rPr>
                <w:rFonts w:ascii="Arial" w:hAnsi="Arial" w:cs="Arial"/>
                <w:b/>
                <w:color w:val="FFFFFF"/>
                <w:sz w:val="20"/>
                <w:szCs w:val="20"/>
              </w:rPr>
              <w:br w:type="page"/>
              <w:t>Health</w:t>
            </w:r>
            <w:r>
              <w:rPr>
                <w:rFonts w:ascii="Arial" w:hAnsi="Arial" w:cs="Arial"/>
                <w:b/>
                <w:color w:val="FFFFFF"/>
                <w:sz w:val="20"/>
                <w:szCs w:val="20"/>
              </w:rPr>
              <w:t>, s</w:t>
            </w:r>
            <w:r w:rsidRPr="009635E9">
              <w:rPr>
                <w:rFonts w:ascii="Arial" w:hAnsi="Arial" w:cs="Arial"/>
                <w:b/>
                <w:color w:val="FFFFFF"/>
                <w:sz w:val="20"/>
                <w:szCs w:val="20"/>
              </w:rPr>
              <w:t xml:space="preserve">afety </w:t>
            </w:r>
            <w:r>
              <w:rPr>
                <w:rFonts w:ascii="Arial" w:hAnsi="Arial" w:cs="Arial"/>
                <w:b/>
                <w:color w:val="FFFFFF"/>
                <w:sz w:val="20"/>
                <w:szCs w:val="20"/>
              </w:rPr>
              <w:t>and</w:t>
            </w:r>
            <w:r w:rsidRPr="009635E9">
              <w:rPr>
                <w:rFonts w:ascii="Arial" w:hAnsi="Arial" w:cs="Arial"/>
                <w:b/>
                <w:color w:val="FFFFFF"/>
                <w:sz w:val="20"/>
                <w:szCs w:val="20"/>
              </w:rPr>
              <w:t xml:space="preserve"> </w:t>
            </w:r>
            <w:r>
              <w:rPr>
                <w:rFonts w:ascii="Arial" w:hAnsi="Arial" w:cs="Arial"/>
                <w:b/>
                <w:color w:val="FFFFFF"/>
                <w:sz w:val="20"/>
                <w:szCs w:val="20"/>
              </w:rPr>
              <w:t>e</w:t>
            </w:r>
            <w:r w:rsidRPr="009635E9">
              <w:rPr>
                <w:rFonts w:ascii="Arial" w:hAnsi="Arial" w:cs="Arial"/>
                <w:b/>
                <w:color w:val="FFFFFF"/>
                <w:sz w:val="20"/>
                <w:szCs w:val="20"/>
              </w:rPr>
              <w:t>nvironment</w:t>
            </w:r>
          </w:p>
        </w:tc>
      </w:tr>
      <w:tr w:rsidR="007C0511" w:rsidRPr="00EC0C03" w14:paraId="15712014" w14:textId="77777777" w:rsidTr="6938EC24">
        <w:trPr>
          <w:trHeight w:val="865"/>
        </w:trPr>
        <w:tc>
          <w:tcPr>
            <w:tcW w:w="5000" w:type="pct"/>
          </w:tcPr>
          <w:p w14:paraId="08704417" w14:textId="77777777" w:rsidR="007C0511" w:rsidRPr="00A3547A" w:rsidRDefault="007C0511" w:rsidP="6938EC24">
            <w:pPr>
              <w:pStyle w:val="TableTextNormal"/>
              <w:keepNext/>
              <w:keepLines/>
              <w:rPr>
                <w:rFonts w:ascii="Arial" w:hAnsi="Arial" w:cs="Arial"/>
                <w:i/>
                <w:iCs/>
                <w:sz w:val="20"/>
                <w:szCs w:val="20"/>
              </w:rPr>
            </w:pPr>
            <w:r w:rsidRPr="6938EC24">
              <w:rPr>
                <w:rFonts w:ascii="Arial" w:hAnsi="Arial" w:cs="Arial"/>
                <w:i/>
                <w:iCs/>
                <w:sz w:val="20"/>
                <w:szCs w:val="20"/>
              </w:rPr>
              <w:t>Describe any issues and actions related to health, safety and environment</w:t>
            </w:r>
          </w:p>
          <w:p w14:paraId="55F0E43F" w14:textId="77777777" w:rsidR="007C0511" w:rsidRPr="00EC0C03" w:rsidRDefault="007C0511" w:rsidP="009D64E3">
            <w:pPr>
              <w:pStyle w:val="TableBullet1Normal"/>
              <w:keepNext/>
              <w:keepLines/>
              <w:numPr>
                <w:ilvl w:val="0"/>
                <w:numId w:val="0"/>
              </w:numPr>
              <w:rPr>
                <w:rFonts w:ascii="Arial" w:hAnsi="Arial" w:cs="Arial"/>
                <w:sz w:val="20"/>
                <w:szCs w:val="20"/>
              </w:rPr>
            </w:pPr>
          </w:p>
        </w:tc>
      </w:tr>
    </w:tbl>
    <w:p w14:paraId="2FE854EA"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5"/>
        <w:gridCol w:w="828"/>
        <w:gridCol w:w="1380"/>
        <w:gridCol w:w="2343"/>
      </w:tblGrid>
      <w:tr w:rsidR="007C0511" w:rsidRPr="003E6245" w14:paraId="680FC8E1" w14:textId="77777777" w:rsidTr="00622BCB">
        <w:tc>
          <w:tcPr>
            <w:tcW w:w="5000" w:type="pct"/>
            <w:gridSpan w:val="4"/>
            <w:shd w:val="clear" w:color="auto" w:fill="0070C0"/>
          </w:tcPr>
          <w:p w14:paraId="7F0E70F1" w14:textId="77777777" w:rsidR="007C0511" w:rsidRPr="009635E9" w:rsidRDefault="007C0511" w:rsidP="009D64E3">
            <w:pPr>
              <w:pStyle w:val="TableNumber1"/>
              <w:keepNext/>
              <w:keepLines/>
              <w:ind w:left="360" w:hanging="360"/>
              <w:rPr>
                <w:rFonts w:ascii="Arial" w:hAnsi="Arial" w:cs="Arial"/>
                <w:b/>
                <w:color w:val="FFFFFF"/>
                <w:sz w:val="20"/>
                <w:szCs w:val="20"/>
              </w:rPr>
            </w:pPr>
            <w:r w:rsidRPr="009635E9">
              <w:rPr>
                <w:rFonts w:ascii="Arial" w:hAnsi="Arial" w:cs="Arial"/>
                <w:b/>
                <w:color w:val="FFFFFF"/>
                <w:sz w:val="20"/>
                <w:szCs w:val="20"/>
              </w:rPr>
              <w:t xml:space="preserve">Scorecard, </w:t>
            </w:r>
            <w:r>
              <w:rPr>
                <w:rFonts w:ascii="Arial" w:hAnsi="Arial" w:cs="Arial"/>
                <w:b/>
                <w:color w:val="FFFFFF"/>
                <w:sz w:val="20"/>
                <w:szCs w:val="20"/>
              </w:rPr>
              <w:t>s</w:t>
            </w:r>
            <w:r w:rsidRPr="009635E9">
              <w:rPr>
                <w:rFonts w:ascii="Arial" w:hAnsi="Arial" w:cs="Arial"/>
                <w:b/>
                <w:color w:val="FFFFFF"/>
                <w:sz w:val="20"/>
                <w:szCs w:val="20"/>
              </w:rPr>
              <w:t xml:space="preserve">ervice </w:t>
            </w:r>
            <w:r>
              <w:rPr>
                <w:rFonts w:ascii="Arial" w:hAnsi="Arial" w:cs="Arial"/>
                <w:b/>
                <w:color w:val="FFFFFF"/>
                <w:sz w:val="20"/>
                <w:szCs w:val="20"/>
              </w:rPr>
              <w:t>l</w:t>
            </w:r>
            <w:r w:rsidRPr="009635E9">
              <w:rPr>
                <w:rFonts w:ascii="Arial" w:hAnsi="Arial" w:cs="Arial"/>
                <w:b/>
                <w:color w:val="FFFFFF"/>
                <w:sz w:val="20"/>
                <w:szCs w:val="20"/>
              </w:rPr>
              <w:t xml:space="preserve">evel </w:t>
            </w:r>
            <w:r>
              <w:rPr>
                <w:rFonts w:ascii="Arial" w:hAnsi="Arial" w:cs="Arial"/>
                <w:b/>
                <w:color w:val="FFFFFF"/>
                <w:sz w:val="20"/>
                <w:szCs w:val="20"/>
              </w:rPr>
              <w:t>and</w:t>
            </w:r>
            <w:r w:rsidRPr="009635E9">
              <w:rPr>
                <w:rFonts w:ascii="Arial" w:hAnsi="Arial" w:cs="Arial"/>
                <w:b/>
                <w:color w:val="FFFFFF"/>
                <w:sz w:val="20"/>
                <w:szCs w:val="20"/>
              </w:rPr>
              <w:t xml:space="preserve"> KPI </w:t>
            </w:r>
            <w:r>
              <w:rPr>
                <w:rFonts w:ascii="Arial" w:hAnsi="Arial" w:cs="Arial"/>
                <w:b/>
                <w:color w:val="FFFFFF"/>
                <w:sz w:val="20"/>
                <w:szCs w:val="20"/>
              </w:rPr>
              <w:t>r</w:t>
            </w:r>
            <w:r w:rsidRPr="009635E9">
              <w:rPr>
                <w:rFonts w:ascii="Arial" w:hAnsi="Arial" w:cs="Arial"/>
                <w:b/>
                <w:color w:val="FFFFFF"/>
                <w:sz w:val="20"/>
                <w:szCs w:val="20"/>
              </w:rPr>
              <w:t xml:space="preserve">eview </w:t>
            </w:r>
          </w:p>
        </w:tc>
      </w:tr>
      <w:tr w:rsidR="007C0511" w:rsidRPr="00EC0C03" w14:paraId="5492BE5F" w14:textId="77777777" w:rsidTr="00622BCB">
        <w:trPr>
          <w:trHeight w:val="205"/>
        </w:trPr>
        <w:tc>
          <w:tcPr>
            <w:tcW w:w="2485" w:type="pct"/>
          </w:tcPr>
          <w:p w14:paraId="409A5F57" w14:textId="77777777" w:rsidR="007C0511" w:rsidRPr="00EC0C03" w:rsidRDefault="007C0511" w:rsidP="009D64E3">
            <w:pPr>
              <w:pStyle w:val="TableTextNormal"/>
              <w:rPr>
                <w:rFonts w:ascii="Arial" w:hAnsi="Arial" w:cs="Arial"/>
                <w:b/>
                <w:sz w:val="20"/>
                <w:szCs w:val="20"/>
              </w:rPr>
            </w:pPr>
            <w:r>
              <w:rPr>
                <w:rFonts w:ascii="Arial" w:hAnsi="Arial" w:cs="Arial"/>
                <w:b/>
                <w:sz w:val="20"/>
                <w:szCs w:val="20"/>
              </w:rPr>
              <w:t>Service level or KPI</w:t>
            </w:r>
          </w:p>
        </w:tc>
        <w:tc>
          <w:tcPr>
            <w:tcW w:w="433" w:type="pct"/>
          </w:tcPr>
          <w:p w14:paraId="7D487341" w14:textId="77777777" w:rsidR="007C0511" w:rsidRDefault="007C0511" w:rsidP="009D64E3">
            <w:pPr>
              <w:pStyle w:val="TableTextNormal"/>
              <w:rPr>
                <w:rFonts w:ascii="Arial" w:hAnsi="Arial" w:cs="Arial"/>
                <w:b/>
                <w:sz w:val="20"/>
                <w:szCs w:val="20"/>
              </w:rPr>
            </w:pPr>
            <w:r>
              <w:rPr>
                <w:rFonts w:ascii="Arial" w:hAnsi="Arial" w:cs="Arial"/>
                <w:b/>
                <w:sz w:val="20"/>
                <w:szCs w:val="20"/>
              </w:rPr>
              <w:t>Target</w:t>
            </w:r>
          </w:p>
        </w:tc>
        <w:tc>
          <w:tcPr>
            <w:tcW w:w="774" w:type="pct"/>
          </w:tcPr>
          <w:p w14:paraId="5F7A7EF8" w14:textId="77777777" w:rsidR="007C0511" w:rsidRPr="00EC0C03" w:rsidRDefault="007C0511" w:rsidP="009D64E3">
            <w:pPr>
              <w:pStyle w:val="TableTextNormal"/>
              <w:rPr>
                <w:rFonts w:ascii="Arial" w:hAnsi="Arial" w:cs="Arial"/>
                <w:b/>
                <w:sz w:val="20"/>
                <w:szCs w:val="20"/>
              </w:rPr>
            </w:pPr>
            <w:r>
              <w:rPr>
                <w:rFonts w:ascii="Arial" w:hAnsi="Arial" w:cs="Arial"/>
                <w:b/>
                <w:sz w:val="20"/>
                <w:szCs w:val="20"/>
              </w:rPr>
              <w:t>Rating</w:t>
            </w:r>
          </w:p>
        </w:tc>
        <w:tc>
          <w:tcPr>
            <w:tcW w:w="1308" w:type="pct"/>
          </w:tcPr>
          <w:p w14:paraId="7965E1C2" w14:textId="77777777" w:rsidR="007C0511" w:rsidRPr="00EC0C03" w:rsidRDefault="007C0511" w:rsidP="009D64E3">
            <w:pPr>
              <w:pStyle w:val="TableTextNormal"/>
              <w:rPr>
                <w:rFonts w:ascii="Arial" w:hAnsi="Arial" w:cs="Arial"/>
                <w:b/>
                <w:sz w:val="20"/>
                <w:szCs w:val="20"/>
              </w:rPr>
            </w:pPr>
            <w:r>
              <w:rPr>
                <w:rFonts w:ascii="Arial" w:hAnsi="Arial" w:cs="Arial"/>
                <w:b/>
                <w:sz w:val="20"/>
                <w:szCs w:val="20"/>
              </w:rPr>
              <w:t>Comments</w:t>
            </w:r>
          </w:p>
        </w:tc>
      </w:tr>
      <w:tr w:rsidR="007C0511" w:rsidRPr="00EC0C03" w14:paraId="7BCA8192" w14:textId="77777777" w:rsidTr="00622BCB">
        <w:trPr>
          <w:trHeight w:val="314"/>
        </w:trPr>
        <w:tc>
          <w:tcPr>
            <w:tcW w:w="2485" w:type="pct"/>
          </w:tcPr>
          <w:p w14:paraId="1C9E15C2" w14:textId="77777777" w:rsidR="007C0511" w:rsidRPr="002C660B" w:rsidRDefault="007C0511" w:rsidP="009D64E3">
            <w:pPr>
              <w:pStyle w:val="TableTextNormal"/>
              <w:rPr>
                <w:rFonts w:ascii="Arial" w:hAnsi="Arial" w:cs="Arial"/>
                <w:i/>
                <w:sz w:val="20"/>
                <w:szCs w:val="20"/>
              </w:rPr>
            </w:pPr>
            <w:r w:rsidRPr="002C660B">
              <w:rPr>
                <w:rFonts w:ascii="Arial" w:hAnsi="Arial" w:cs="Arial"/>
                <w:i/>
                <w:sz w:val="20"/>
                <w:szCs w:val="20"/>
              </w:rPr>
              <w:t xml:space="preserve">Insert KPI or </w:t>
            </w:r>
            <w:r>
              <w:rPr>
                <w:rFonts w:ascii="Arial" w:hAnsi="Arial" w:cs="Arial"/>
                <w:i/>
                <w:sz w:val="20"/>
                <w:szCs w:val="20"/>
              </w:rPr>
              <w:t>s</w:t>
            </w:r>
            <w:r w:rsidRPr="002C660B">
              <w:rPr>
                <w:rFonts w:ascii="Arial" w:hAnsi="Arial" w:cs="Arial"/>
                <w:i/>
                <w:sz w:val="20"/>
                <w:szCs w:val="20"/>
              </w:rPr>
              <w:t xml:space="preserve">ervice </w:t>
            </w:r>
            <w:r>
              <w:rPr>
                <w:rFonts w:ascii="Arial" w:hAnsi="Arial" w:cs="Arial"/>
                <w:i/>
                <w:sz w:val="20"/>
                <w:szCs w:val="20"/>
              </w:rPr>
              <w:t>l</w:t>
            </w:r>
            <w:r w:rsidRPr="002C660B">
              <w:rPr>
                <w:rFonts w:ascii="Arial" w:hAnsi="Arial" w:cs="Arial"/>
                <w:i/>
                <w:sz w:val="20"/>
                <w:szCs w:val="20"/>
              </w:rPr>
              <w:t>evel</w:t>
            </w:r>
          </w:p>
        </w:tc>
        <w:tc>
          <w:tcPr>
            <w:tcW w:w="433" w:type="pct"/>
          </w:tcPr>
          <w:p w14:paraId="77B585BF" w14:textId="77777777" w:rsidR="007C0511" w:rsidRPr="002C660B" w:rsidRDefault="007C0511" w:rsidP="009D64E3">
            <w:pPr>
              <w:pStyle w:val="TableTextNormal"/>
              <w:rPr>
                <w:rFonts w:ascii="Arial" w:hAnsi="Arial" w:cs="Arial"/>
                <w:i/>
                <w:sz w:val="20"/>
                <w:szCs w:val="20"/>
              </w:rPr>
            </w:pPr>
          </w:p>
        </w:tc>
        <w:tc>
          <w:tcPr>
            <w:tcW w:w="774" w:type="pct"/>
          </w:tcPr>
          <w:p w14:paraId="09D8DB2A" w14:textId="77777777" w:rsidR="007C0511" w:rsidRPr="0004738F" w:rsidRDefault="007C0511" w:rsidP="009D64E3">
            <w:pPr>
              <w:pStyle w:val="TableTextNormal"/>
              <w:rPr>
                <w:rFonts w:ascii="Arial" w:hAnsi="Arial" w:cs="Arial"/>
                <w:i/>
                <w:sz w:val="20"/>
                <w:szCs w:val="20"/>
              </w:rPr>
            </w:pPr>
            <w:r w:rsidRPr="0004738F">
              <w:rPr>
                <w:rFonts w:ascii="Arial" w:hAnsi="Arial" w:cs="Arial"/>
                <w:i/>
                <w:sz w:val="20"/>
                <w:szCs w:val="20"/>
              </w:rPr>
              <w:t>e.g. acceptable</w:t>
            </w:r>
          </w:p>
        </w:tc>
        <w:tc>
          <w:tcPr>
            <w:tcW w:w="1308" w:type="pct"/>
          </w:tcPr>
          <w:p w14:paraId="5F5C8796" w14:textId="77777777" w:rsidR="007C0511" w:rsidRPr="002C660B" w:rsidRDefault="007C0511" w:rsidP="009D64E3">
            <w:pPr>
              <w:pStyle w:val="TableTextNormal"/>
              <w:rPr>
                <w:rFonts w:ascii="Arial" w:hAnsi="Arial" w:cs="Arial"/>
                <w:i/>
                <w:sz w:val="20"/>
                <w:szCs w:val="20"/>
              </w:rPr>
            </w:pPr>
            <w:r w:rsidRPr="002C660B">
              <w:rPr>
                <w:rFonts w:ascii="Arial" w:hAnsi="Arial" w:cs="Arial"/>
                <w:i/>
                <w:sz w:val="20"/>
                <w:szCs w:val="20"/>
              </w:rPr>
              <w:t>Comments</w:t>
            </w:r>
          </w:p>
        </w:tc>
      </w:tr>
      <w:tr w:rsidR="007C0511" w:rsidRPr="00EC0C03" w14:paraId="38586325" w14:textId="77777777" w:rsidTr="00622BCB">
        <w:trPr>
          <w:trHeight w:val="314"/>
        </w:trPr>
        <w:tc>
          <w:tcPr>
            <w:tcW w:w="2485" w:type="pct"/>
          </w:tcPr>
          <w:p w14:paraId="22D9B673" w14:textId="77777777" w:rsidR="007C0511" w:rsidRPr="00EC0C03" w:rsidRDefault="007C0511" w:rsidP="009D64E3">
            <w:pPr>
              <w:pStyle w:val="TableTextNormal"/>
              <w:rPr>
                <w:rFonts w:ascii="Arial" w:hAnsi="Arial" w:cs="Arial"/>
                <w:sz w:val="20"/>
                <w:szCs w:val="20"/>
              </w:rPr>
            </w:pPr>
          </w:p>
        </w:tc>
        <w:tc>
          <w:tcPr>
            <w:tcW w:w="433" w:type="pct"/>
          </w:tcPr>
          <w:p w14:paraId="15392FB9" w14:textId="77777777" w:rsidR="007C0511" w:rsidRPr="00EC0C03" w:rsidRDefault="007C0511" w:rsidP="009D64E3">
            <w:pPr>
              <w:pStyle w:val="TableTextNormal"/>
              <w:rPr>
                <w:rFonts w:ascii="Arial" w:hAnsi="Arial" w:cs="Arial"/>
                <w:sz w:val="20"/>
                <w:szCs w:val="20"/>
              </w:rPr>
            </w:pPr>
          </w:p>
        </w:tc>
        <w:tc>
          <w:tcPr>
            <w:tcW w:w="774" w:type="pct"/>
          </w:tcPr>
          <w:p w14:paraId="4DE88CCB" w14:textId="77777777" w:rsidR="007C0511" w:rsidRPr="0058094F" w:rsidRDefault="007C0511" w:rsidP="009D64E3">
            <w:pPr>
              <w:pStyle w:val="TableTextNormal"/>
              <w:rPr>
                <w:rFonts w:ascii="Arial" w:hAnsi="Arial" w:cs="Arial"/>
                <w:i/>
                <w:sz w:val="20"/>
                <w:szCs w:val="20"/>
              </w:rPr>
            </w:pPr>
            <w:r>
              <w:rPr>
                <w:rFonts w:ascii="Arial" w:hAnsi="Arial" w:cs="Arial"/>
                <w:i/>
                <w:sz w:val="20"/>
                <w:szCs w:val="20"/>
              </w:rPr>
              <w:t>n</w:t>
            </w:r>
            <w:r w:rsidRPr="0058094F">
              <w:rPr>
                <w:rFonts w:ascii="Arial" w:hAnsi="Arial" w:cs="Arial"/>
                <w:i/>
                <w:sz w:val="20"/>
                <w:szCs w:val="20"/>
              </w:rPr>
              <w:t>ot acceptable</w:t>
            </w:r>
          </w:p>
        </w:tc>
        <w:tc>
          <w:tcPr>
            <w:tcW w:w="1308" w:type="pct"/>
          </w:tcPr>
          <w:p w14:paraId="6D6E379D" w14:textId="77777777" w:rsidR="007C0511" w:rsidRPr="00EC0C03" w:rsidRDefault="007C0511" w:rsidP="009D64E3">
            <w:pPr>
              <w:pStyle w:val="TableTextNormal"/>
              <w:rPr>
                <w:rFonts w:ascii="Arial" w:hAnsi="Arial" w:cs="Arial"/>
                <w:sz w:val="20"/>
                <w:szCs w:val="20"/>
              </w:rPr>
            </w:pPr>
          </w:p>
        </w:tc>
      </w:tr>
      <w:tr w:rsidR="007C0511" w:rsidRPr="00EC0C03" w14:paraId="2BA0DD4E" w14:textId="77777777" w:rsidTr="00622BCB">
        <w:trPr>
          <w:trHeight w:val="315"/>
        </w:trPr>
        <w:tc>
          <w:tcPr>
            <w:tcW w:w="2485" w:type="pct"/>
          </w:tcPr>
          <w:p w14:paraId="31E04581" w14:textId="77777777" w:rsidR="007C0511" w:rsidRPr="00EC0C03" w:rsidRDefault="007C0511" w:rsidP="009D64E3">
            <w:pPr>
              <w:pStyle w:val="TableTextNormal"/>
              <w:rPr>
                <w:rFonts w:ascii="Arial" w:hAnsi="Arial" w:cs="Arial"/>
                <w:sz w:val="20"/>
                <w:szCs w:val="20"/>
              </w:rPr>
            </w:pPr>
          </w:p>
        </w:tc>
        <w:tc>
          <w:tcPr>
            <w:tcW w:w="433" w:type="pct"/>
          </w:tcPr>
          <w:p w14:paraId="03D72F26" w14:textId="77777777" w:rsidR="007C0511" w:rsidRPr="00EC0C03" w:rsidRDefault="007C0511" w:rsidP="009D64E3">
            <w:pPr>
              <w:pStyle w:val="TableTextNormal"/>
              <w:rPr>
                <w:rFonts w:ascii="Arial" w:hAnsi="Arial" w:cs="Arial"/>
                <w:sz w:val="20"/>
                <w:szCs w:val="20"/>
              </w:rPr>
            </w:pPr>
          </w:p>
        </w:tc>
        <w:tc>
          <w:tcPr>
            <w:tcW w:w="774" w:type="pct"/>
          </w:tcPr>
          <w:p w14:paraId="71386AA4" w14:textId="77777777" w:rsidR="007C0511" w:rsidRPr="00EC0C03" w:rsidRDefault="007C0511" w:rsidP="009D64E3">
            <w:pPr>
              <w:pStyle w:val="TableTextNormal"/>
              <w:rPr>
                <w:rFonts w:ascii="Arial" w:hAnsi="Arial" w:cs="Arial"/>
                <w:sz w:val="20"/>
                <w:szCs w:val="20"/>
              </w:rPr>
            </w:pPr>
          </w:p>
        </w:tc>
        <w:tc>
          <w:tcPr>
            <w:tcW w:w="1308" w:type="pct"/>
          </w:tcPr>
          <w:p w14:paraId="1C600B5E" w14:textId="77777777" w:rsidR="007C0511" w:rsidRPr="00EC0C03" w:rsidRDefault="007C0511" w:rsidP="009D64E3">
            <w:pPr>
              <w:pStyle w:val="TableTextNormal"/>
              <w:rPr>
                <w:rFonts w:ascii="Arial" w:hAnsi="Arial" w:cs="Arial"/>
                <w:sz w:val="20"/>
                <w:szCs w:val="20"/>
              </w:rPr>
            </w:pPr>
          </w:p>
        </w:tc>
      </w:tr>
    </w:tbl>
    <w:p w14:paraId="5556D01A"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7C0511" w:rsidRPr="00EC0C03" w14:paraId="37349EB1" w14:textId="77777777" w:rsidTr="00B155A4">
        <w:tc>
          <w:tcPr>
            <w:tcW w:w="5000" w:type="pct"/>
            <w:shd w:val="clear" w:color="auto" w:fill="0070C0"/>
          </w:tcPr>
          <w:p w14:paraId="7E7A5C52" w14:textId="77777777" w:rsidR="007C0511" w:rsidRPr="009635E9" w:rsidRDefault="007C0511" w:rsidP="009D64E3">
            <w:pPr>
              <w:pStyle w:val="TableNumber1"/>
              <w:keepNext/>
              <w:keepLines/>
              <w:rPr>
                <w:rFonts w:ascii="Arial" w:hAnsi="Arial" w:cs="Arial"/>
                <w:b/>
                <w:color w:val="FFFFFF"/>
                <w:sz w:val="20"/>
                <w:szCs w:val="20"/>
              </w:rPr>
            </w:pPr>
            <w:r w:rsidRPr="009635E9">
              <w:rPr>
                <w:rFonts w:ascii="Arial" w:hAnsi="Arial" w:cs="Arial"/>
                <w:b/>
                <w:color w:val="FFFFFF"/>
                <w:sz w:val="20"/>
                <w:szCs w:val="20"/>
              </w:rPr>
              <w:lastRenderedPageBreak/>
              <w:br w:type="page"/>
              <w:t xml:space="preserve">Issues to be </w:t>
            </w:r>
            <w:r>
              <w:rPr>
                <w:rFonts w:ascii="Arial" w:hAnsi="Arial" w:cs="Arial"/>
                <w:b/>
                <w:color w:val="FFFFFF"/>
                <w:sz w:val="20"/>
                <w:szCs w:val="20"/>
              </w:rPr>
              <w:t>a</w:t>
            </w:r>
            <w:r w:rsidRPr="009635E9">
              <w:rPr>
                <w:rFonts w:ascii="Arial" w:hAnsi="Arial" w:cs="Arial"/>
                <w:b/>
                <w:color w:val="FFFFFF"/>
                <w:sz w:val="20"/>
                <w:szCs w:val="20"/>
              </w:rPr>
              <w:t>ddressed</w:t>
            </w:r>
          </w:p>
        </w:tc>
      </w:tr>
      <w:tr w:rsidR="007C0511" w:rsidRPr="00EC0C03" w14:paraId="7F07CAA6" w14:textId="77777777" w:rsidTr="00B155A4">
        <w:trPr>
          <w:trHeight w:val="865"/>
        </w:trPr>
        <w:tc>
          <w:tcPr>
            <w:tcW w:w="5000" w:type="pct"/>
          </w:tcPr>
          <w:p w14:paraId="78B8AB2A" w14:textId="77777777" w:rsidR="007C0511" w:rsidRPr="00EC0C03" w:rsidRDefault="007C0511" w:rsidP="009D64E3">
            <w:pPr>
              <w:pStyle w:val="TableTextNormal"/>
              <w:keepNext/>
              <w:keepLines/>
              <w:rPr>
                <w:rFonts w:ascii="Arial" w:hAnsi="Arial" w:cs="Arial"/>
                <w:i/>
                <w:sz w:val="20"/>
                <w:szCs w:val="20"/>
              </w:rPr>
            </w:pPr>
            <w:r>
              <w:rPr>
                <w:rFonts w:ascii="Arial" w:hAnsi="Arial" w:cs="Arial"/>
                <w:i/>
                <w:sz w:val="20"/>
                <w:szCs w:val="20"/>
              </w:rPr>
              <w:t>Identify any risks or outstanding issues to be addressed</w:t>
            </w:r>
          </w:p>
          <w:p w14:paraId="5F8B534E" w14:textId="77777777" w:rsidR="007C0511" w:rsidRPr="00EC0C03" w:rsidRDefault="007C0511" w:rsidP="009D64E3">
            <w:pPr>
              <w:pStyle w:val="TableBullet1Normal"/>
              <w:keepNext/>
              <w:keepLines/>
              <w:numPr>
                <w:ilvl w:val="0"/>
                <w:numId w:val="0"/>
              </w:numPr>
              <w:rPr>
                <w:rFonts w:ascii="Arial" w:hAnsi="Arial" w:cs="Arial"/>
                <w:sz w:val="20"/>
                <w:szCs w:val="20"/>
              </w:rPr>
            </w:pPr>
          </w:p>
        </w:tc>
      </w:tr>
    </w:tbl>
    <w:p w14:paraId="68F6310C" w14:textId="77777777" w:rsidR="007C0511" w:rsidRPr="00B63C21" w:rsidRDefault="007C0511" w:rsidP="00C76E20">
      <w:pPr>
        <w:pStyle w:val="Docsingle"/>
        <w:rPr>
          <w:rFonts w:ascii="Arial" w:hAnsi="Arial" w:cs="Arial"/>
          <w:sz w:val="20"/>
          <w:szCs w:val="20"/>
          <w:lang w:val="en-AU"/>
        </w:rPr>
      </w:pPr>
    </w:p>
    <w:p w14:paraId="47C4852E"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7C0511" w:rsidRPr="00EC0C03" w14:paraId="0C2FECAE" w14:textId="77777777" w:rsidTr="00B155A4">
        <w:tc>
          <w:tcPr>
            <w:tcW w:w="5000" w:type="pct"/>
            <w:shd w:val="clear" w:color="auto" w:fill="0070C0"/>
          </w:tcPr>
          <w:p w14:paraId="59361E29" w14:textId="77777777" w:rsidR="007C0511" w:rsidRPr="009635E9" w:rsidRDefault="007C0511" w:rsidP="00E42E2A">
            <w:pPr>
              <w:pStyle w:val="TableNumber1"/>
              <w:keepNext/>
              <w:keepLines/>
              <w:rPr>
                <w:rFonts w:ascii="Arial" w:hAnsi="Arial" w:cs="Arial"/>
                <w:b/>
                <w:color w:val="FFFFFF"/>
                <w:sz w:val="20"/>
                <w:szCs w:val="20"/>
              </w:rPr>
            </w:pPr>
            <w:r w:rsidRPr="009635E9">
              <w:rPr>
                <w:rFonts w:ascii="Arial" w:hAnsi="Arial" w:cs="Arial"/>
                <w:b/>
                <w:color w:val="FFFFFF"/>
                <w:sz w:val="20"/>
                <w:szCs w:val="20"/>
              </w:rPr>
              <w:br w:type="page"/>
              <w:t>Benchmark/</w:t>
            </w:r>
            <w:r>
              <w:rPr>
                <w:rFonts w:ascii="Arial" w:hAnsi="Arial" w:cs="Arial"/>
                <w:b/>
                <w:color w:val="FFFFFF"/>
                <w:sz w:val="20"/>
                <w:szCs w:val="20"/>
              </w:rPr>
              <w:t>best</w:t>
            </w:r>
            <w:r w:rsidRPr="009635E9">
              <w:rPr>
                <w:rFonts w:ascii="Arial" w:hAnsi="Arial" w:cs="Arial"/>
                <w:b/>
                <w:color w:val="FFFFFF"/>
                <w:sz w:val="20"/>
                <w:szCs w:val="20"/>
              </w:rPr>
              <w:t xml:space="preserve"> practices </w:t>
            </w:r>
          </w:p>
        </w:tc>
      </w:tr>
      <w:tr w:rsidR="007C0511" w:rsidRPr="00EC0C03" w14:paraId="325CC8C4" w14:textId="77777777" w:rsidTr="00B155A4">
        <w:trPr>
          <w:trHeight w:val="865"/>
        </w:trPr>
        <w:tc>
          <w:tcPr>
            <w:tcW w:w="5000" w:type="pct"/>
          </w:tcPr>
          <w:p w14:paraId="25978443" w14:textId="77777777" w:rsidR="007C0511" w:rsidRDefault="007C0511" w:rsidP="009D64E3">
            <w:pPr>
              <w:pStyle w:val="TableTextNormal"/>
              <w:keepNext/>
              <w:keepLines/>
              <w:rPr>
                <w:rFonts w:ascii="Arial" w:hAnsi="Arial" w:cs="Arial"/>
                <w:i/>
                <w:sz w:val="20"/>
                <w:szCs w:val="20"/>
              </w:rPr>
            </w:pPr>
            <w:r>
              <w:rPr>
                <w:rFonts w:ascii="Arial" w:hAnsi="Arial" w:cs="Arial"/>
                <w:i/>
                <w:sz w:val="20"/>
                <w:szCs w:val="20"/>
              </w:rPr>
              <w:t>Any benchmark and leading practices identified</w:t>
            </w:r>
          </w:p>
          <w:p w14:paraId="40B9C8E5" w14:textId="77777777" w:rsidR="007C0511" w:rsidRPr="00EC0C03" w:rsidRDefault="007C0511" w:rsidP="009D64E3">
            <w:pPr>
              <w:pStyle w:val="TableTextNormal"/>
              <w:keepNext/>
              <w:keepLines/>
              <w:rPr>
                <w:rFonts w:ascii="Arial" w:hAnsi="Arial" w:cs="Arial"/>
                <w:sz w:val="20"/>
                <w:szCs w:val="20"/>
              </w:rPr>
            </w:pPr>
          </w:p>
        </w:tc>
      </w:tr>
    </w:tbl>
    <w:p w14:paraId="2C8EDD4C" w14:textId="77777777" w:rsidR="007C0511" w:rsidRPr="00B63C21" w:rsidRDefault="007C0511" w:rsidP="00C76E20">
      <w:pPr>
        <w:pStyle w:val="Docsingle"/>
        <w:rPr>
          <w:rFonts w:ascii="Arial" w:hAnsi="Arial" w:cs="Arial"/>
          <w:sz w:val="20"/>
          <w:szCs w:val="20"/>
          <w:lang w:val="en-AU"/>
        </w:rPr>
      </w:pPr>
    </w:p>
    <w:p w14:paraId="7FCC7B21"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7C0511" w:rsidRPr="00EC0C03" w14:paraId="2FF18EC1" w14:textId="77777777" w:rsidTr="00B155A4">
        <w:tc>
          <w:tcPr>
            <w:tcW w:w="5000" w:type="pct"/>
            <w:shd w:val="clear" w:color="auto" w:fill="0070C0"/>
          </w:tcPr>
          <w:p w14:paraId="629CAEFA" w14:textId="77777777" w:rsidR="007C0511" w:rsidRPr="009635E9" w:rsidRDefault="007C0511" w:rsidP="009D64E3">
            <w:pPr>
              <w:pStyle w:val="TableNumber1"/>
              <w:keepNext/>
              <w:keepLines/>
              <w:rPr>
                <w:rFonts w:ascii="Arial" w:hAnsi="Arial" w:cs="Arial"/>
                <w:b/>
                <w:color w:val="FFFFFF"/>
                <w:sz w:val="20"/>
                <w:szCs w:val="20"/>
              </w:rPr>
            </w:pPr>
            <w:r w:rsidRPr="009635E9">
              <w:rPr>
                <w:rFonts w:ascii="Arial" w:hAnsi="Arial" w:cs="Arial"/>
                <w:b/>
                <w:color w:val="FFFFFF"/>
                <w:sz w:val="20"/>
                <w:szCs w:val="20"/>
              </w:rPr>
              <w:br w:type="page"/>
            </w:r>
            <w:r>
              <w:rPr>
                <w:rFonts w:ascii="Arial" w:hAnsi="Arial" w:cs="Arial"/>
                <w:b/>
                <w:color w:val="FFFFFF"/>
                <w:sz w:val="20"/>
                <w:szCs w:val="20"/>
              </w:rPr>
              <w:t>Opportunities/performance improvement plans</w:t>
            </w:r>
          </w:p>
        </w:tc>
      </w:tr>
      <w:tr w:rsidR="007C0511" w:rsidRPr="00EC0C03" w14:paraId="3F2C1986" w14:textId="77777777" w:rsidTr="00B155A4">
        <w:trPr>
          <w:trHeight w:val="865"/>
        </w:trPr>
        <w:tc>
          <w:tcPr>
            <w:tcW w:w="5000" w:type="pct"/>
          </w:tcPr>
          <w:p w14:paraId="60FE4519" w14:textId="77777777" w:rsidR="007C0511" w:rsidRDefault="007C0511" w:rsidP="009D64E3">
            <w:pPr>
              <w:pStyle w:val="TableTextNormal"/>
              <w:keepNext/>
              <w:keepLines/>
              <w:rPr>
                <w:rFonts w:ascii="Arial" w:hAnsi="Arial" w:cs="Arial"/>
                <w:i/>
                <w:sz w:val="20"/>
                <w:szCs w:val="20"/>
              </w:rPr>
            </w:pPr>
            <w:r>
              <w:rPr>
                <w:rFonts w:ascii="Arial" w:hAnsi="Arial" w:cs="Arial"/>
                <w:i/>
                <w:sz w:val="20"/>
                <w:szCs w:val="20"/>
              </w:rPr>
              <w:t>Any opportunities identified for improvements/innovation on either customer or supplier side?</w:t>
            </w:r>
          </w:p>
          <w:p w14:paraId="15ADB8C2" w14:textId="77777777" w:rsidR="007C0511" w:rsidRDefault="007C0511" w:rsidP="009D64E3">
            <w:pPr>
              <w:pStyle w:val="TableTextNormal"/>
              <w:keepNext/>
              <w:keepLines/>
              <w:rPr>
                <w:rFonts w:ascii="Arial" w:hAnsi="Arial" w:cs="Arial"/>
                <w:i/>
                <w:sz w:val="20"/>
                <w:szCs w:val="20"/>
              </w:rPr>
            </w:pPr>
            <w:r>
              <w:rPr>
                <w:rFonts w:ascii="Arial" w:hAnsi="Arial" w:cs="Arial"/>
                <w:i/>
                <w:sz w:val="20"/>
                <w:szCs w:val="20"/>
              </w:rPr>
              <w:t>What is the performance improvement plan?</w:t>
            </w:r>
          </w:p>
          <w:p w14:paraId="4495BACD" w14:textId="77777777" w:rsidR="007C0511" w:rsidRPr="00EC0C03" w:rsidRDefault="007C0511" w:rsidP="009D64E3">
            <w:pPr>
              <w:pStyle w:val="TableTextNormal"/>
              <w:keepNext/>
              <w:keepLines/>
              <w:rPr>
                <w:rFonts w:ascii="Arial" w:hAnsi="Arial" w:cs="Arial"/>
                <w:sz w:val="20"/>
                <w:szCs w:val="20"/>
              </w:rPr>
            </w:pPr>
          </w:p>
        </w:tc>
      </w:tr>
    </w:tbl>
    <w:p w14:paraId="19DBF55C" w14:textId="77777777" w:rsidR="007C0511" w:rsidRDefault="007C0511" w:rsidP="00C76E20">
      <w:pPr>
        <w:pStyle w:val="Docsingle"/>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7C0511" w:rsidRPr="00EC0C03" w14:paraId="616B53F6" w14:textId="77777777" w:rsidTr="00AC69BC">
        <w:tc>
          <w:tcPr>
            <w:tcW w:w="5000" w:type="pct"/>
            <w:shd w:val="clear" w:color="auto" w:fill="0070C0"/>
          </w:tcPr>
          <w:p w14:paraId="26608F6F" w14:textId="77777777" w:rsidR="007C0511" w:rsidRPr="009635E9" w:rsidRDefault="007C0511" w:rsidP="00E42E2A">
            <w:pPr>
              <w:pStyle w:val="TableNumber1"/>
              <w:keepNext/>
              <w:keepLines/>
              <w:rPr>
                <w:rFonts w:ascii="Arial" w:hAnsi="Arial" w:cs="Arial"/>
                <w:b/>
                <w:color w:val="FFFFFF"/>
                <w:sz w:val="20"/>
                <w:szCs w:val="20"/>
              </w:rPr>
            </w:pPr>
            <w:r>
              <w:rPr>
                <w:rFonts w:ascii="Arial" w:hAnsi="Arial" w:cs="Arial"/>
                <w:b/>
                <w:color w:val="FFFFFF"/>
                <w:sz w:val="20"/>
                <w:szCs w:val="20"/>
              </w:rPr>
              <w:t>Other b</w:t>
            </w:r>
            <w:r w:rsidRPr="009635E9">
              <w:rPr>
                <w:rFonts w:ascii="Arial" w:hAnsi="Arial" w:cs="Arial"/>
                <w:b/>
                <w:color w:val="FFFFFF"/>
                <w:sz w:val="20"/>
                <w:szCs w:val="20"/>
              </w:rPr>
              <w:t>usiness</w:t>
            </w:r>
          </w:p>
        </w:tc>
      </w:tr>
      <w:tr w:rsidR="007C0511" w:rsidRPr="00EC0C03" w14:paraId="16877DF8" w14:textId="77777777" w:rsidTr="00AC69BC">
        <w:trPr>
          <w:trHeight w:val="865"/>
        </w:trPr>
        <w:tc>
          <w:tcPr>
            <w:tcW w:w="5000" w:type="pct"/>
          </w:tcPr>
          <w:p w14:paraId="6D80FEDF" w14:textId="77777777" w:rsidR="007C0511" w:rsidRPr="00EC0C03" w:rsidRDefault="007C0511" w:rsidP="009D64E3">
            <w:pPr>
              <w:pStyle w:val="TableTextNormal"/>
              <w:keepNext/>
              <w:keepLines/>
              <w:rPr>
                <w:rFonts w:ascii="Arial" w:hAnsi="Arial" w:cs="Arial"/>
                <w:i/>
                <w:sz w:val="20"/>
                <w:szCs w:val="20"/>
              </w:rPr>
            </w:pPr>
            <w:r>
              <w:rPr>
                <w:rFonts w:ascii="Arial" w:hAnsi="Arial" w:cs="Arial"/>
                <w:i/>
                <w:sz w:val="20"/>
                <w:szCs w:val="20"/>
              </w:rPr>
              <w:t>Include any key business updates or other information that should be noted during the performance review</w:t>
            </w:r>
          </w:p>
          <w:p w14:paraId="08BEB08B" w14:textId="77777777" w:rsidR="007C0511" w:rsidRPr="00EC0C03" w:rsidRDefault="007C0511" w:rsidP="009D64E3">
            <w:pPr>
              <w:pStyle w:val="TableBullet1Normal"/>
              <w:keepNext/>
              <w:keepLines/>
              <w:numPr>
                <w:ilvl w:val="0"/>
                <w:numId w:val="0"/>
              </w:numPr>
              <w:rPr>
                <w:rFonts w:ascii="Arial" w:hAnsi="Arial" w:cs="Arial"/>
                <w:sz w:val="20"/>
                <w:szCs w:val="20"/>
              </w:rPr>
            </w:pPr>
          </w:p>
        </w:tc>
      </w:tr>
    </w:tbl>
    <w:p w14:paraId="66F852C8" w14:textId="77777777" w:rsidR="007C0511" w:rsidRDefault="007C0511" w:rsidP="00C76E20">
      <w:pPr>
        <w:pStyle w:val="Doctext"/>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76"/>
        <w:gridCol w:w="2240"/>
      </w:tblGrid>
      <w:tr w:rsidR="007C0511" w:rsidRPr="00EC0C03" w14:paraId="32A12BB0" w14:textId="77777777" w:rsidTr="00AC69BC">
        <w:tc>
          <w:tcPr>
            <w:tcW w:w="5000" w:type="pct"/>
            <w:gridSpan w:val="2"/>
            <w:shd w:val="clear" w:color="auto" w:fill="0070C0"/>
          </w:tcPr>
          <w:p w14:paraId="5F8CABA1" w14:textId="77777777" w:rsidR="007C0511" w:rsidRPr="009635E9" w:rsidRDefault="007C0511" w:rsidP="00E42E2A">
            <w:pPr>
              <w:pStyle w:val="TableNumber1"/>
              <w:keepNext/>
              <w:keepLines/>
              <w:rPr>
                <w:rFonts w:ascii="Arial" w:hAnsi="Arial" w:cs="Arial"/>
                <w:b/>
                <w:color w:val="FFFFFF"/>
                <w:sz w:val="20"/>
                <w:szCs w:val="20"/>
              </w:rPr>
            </w:pPr>
            <w:r w:rsidRPr="009635E9">
              <w:rPr>
                <w:rFonts w:ascii="Arial" w:hAnsi="Arial" w:cs="Arial"/>
                <w:b/>
                <w:color w:val="FFFFFF"/>
                <w:sz w:val="20"/>
                <w:szCs w:val="20"/>
              </w:rPr>
              <w:br w:type="page"/>
            </w:r>
            <w:r>
              <w:rPr>
                <w:rFonts w:ascii="Arial" w:hAnsi="Arial" w:cs="Arial"/>
                <w:b/>
                <w:color w:val="FFFFFF"/>
                <w:sz w:val="20"/>
                <w:szCs w:val="20"/>
              </w:rPr>
              <w:t>Action items</w:t>
            </w:r>
          </w:p>
        </w:tc>
      </w:tr>
      <w:tr w:rsidR="007C0511" w:rsidRPr="00EC0C03" w14:paraId="1913CB0B" w14:textId="77777777" w:rsidTr="00AC69BC">
        <w:trPr>
          <w:trHeight w:val="369"/>
        </w:trPr>
        <w:tc>
          <w:tcPr>
            <w:tcW w:w="5000" w:type="pct"/>
            <w:gridSpan w:val="2"/>
          </w:tcPr>
          <w:p w14:paraId="6C15BD80" w14:textId="77777777" w:rsidR="007C0511" w:rsidRDefault="007C0511" w:rsidP="00E42E2A">
            <w:pPr>
              <w:pStyle w:val="TableTextNormal"/>
              <w:keepNext/>
              <w:keepLines/>
              <w:rPr>
                <w:rFonts w:ascii="Arial" w:hAnsi="Arial" w:cs="Arial"/>
                <w:i/>
                <w:sz w:val="20"/>
                <w:szCs w:val="20"/>
              </w:rPr>
            </w:pPr>
            <w:r>
              <w:rPr>
                <w:rFonts w:ascii="Arial" w:hAnsi="Arial" w:cs="Arial"/>
                <w:i/>
                <w:sz w:val="20"/>
                <w:szCs w:val="20"/>
              </w:rPr>
              <w:t>List action items for next meeting</w:t>
            </w:r>
          </w:p>
        </w:tc>
      </w:tr>
      <w:tr w:rsidR="007C0511" w:rsidRPr="00EC0C03" w14:paraId="3C9CF3A1" w14:textId="77777777" w:rsidTr="00AC69BC">
        <w:trPr>
          <w:trHeight w:val="865"/>
        </w:trPr>
        <w:tc>
          <w:tcPr>
            <w:tcW w:w="3758" w:type="pct"/>
          </w:tcPr>
          <w:p w14:paraId="27611C12" w14:textId="77777777" w:rsidR="007C0511" w:rsidRPr="00E42E2A" w:rsidRDefault="007C0511" w:rsidP="00E42E2A">
            <w:pPr>
              <w:pStyle w:val="TableTextNormal"/>
              <w:keepNext/>
              <w:keepLines/>
              <w:rPr>
                <w:rFonts w:ascii="Arial" w:hAnsi="Arial" w:cs="Arial"/>
                <w:b/>
                <w:i/>
                <w:sz w:val="20"/>
                <w:szCs w:val="20"/>
              </w:rPr>
            </w:pPr>
            <w:r>
              <w:rPr>
                <w:rFonts w:ascii="Arial" w:hAnsi="Arial" w:cs="Arial"/>
                <w:b/>
                <w:i/>
                <w:sz w:val="20"/>
                <w:szCs w:val="20"/>
              </w:rPr>
              <w:t>Action</w:t>
            </w:r>
          </w:p>
        </w:tc>
        <w:tc>
          <w:tcPr>
            <w:tcW w:w="1242" w:type="pct"/>
          </w:tcPr>
          <w:p w14:paraId="537EA56C" w14:textId="77777777" w:rsidR="007C0511" w:rsidRPr="00E42E2A" w:rsidRDefault="007C0511" w:rsidP="00E42E2A">
            <w:pPr>
              <w:pStyle w:val="TableTextNormal"/>
              <w:keepNext/>
              <w:keepLines/>
              <w:rPr>
                <w:rFonts w:ascii="Arial" w:hAnsi="Arial" w:cs="Arial"/>
                <w:b/>
                <w:i/>
                <w:sz w:val="20"/>
                <w:szCs w:val="20"/>
              </w:rPr>
            </w:pPr>
            <w:r w:rsidRPr="00E42E2A">
              <w:rPr>
                <w:rFonts w:ascii="Arial" w:hAnsi="Arial" w:cs="Arial"/>
                <w:b/>
                <w:i/>
                <w:sz w:val="20"/>
                <w:szCs w:val="20"/>
              </w:rPr>
              <w:t xml:space="preserve">Person </w:t>
            </w:r>
            <w:r>
              <w:rPr>
                <w:rFonts w:ascii="Arial" w:hAnsi="Arial" w:cs="Arial"/>
                <w:b/>
                <w:i/>
                <w:sz w:val="20"/>
                <w:szCs w:val="20"/>
              </w:rPr>
              <w:t>r</w:t>
            </w:r>
            <w:r w:rsidRPr="00E42E2A">
              <w:rPr>
                <w:rFonts w:ascii="Arial" w:hAnsi="Arial" w:cs="Arial"/>
                <w:b/>
                <w:i/>
                <w:sz w:val="20"/>
                <w:szCs w:val="20"/>
              </w:rPr>
              <w:t>esponsible</w:t>
            </w:r>
          </w:p>
        </w:tc>
      </w:tr>
    </w:tbl>
    <w:p w14:paraId="6C3B47B2" w14:textId="77777777" w:rsidR="007C0511" w:rsidRDefault="007C0511" w:rsidP="00C76E20">
      <w:pPr>
        <w:pStyle w:val="Doctext"/>
        <w:rPr>
          <w:rFonts w:ascii="Arial" w:hAnsi="Arial" w:cs="Arial"/>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7C0511" w:rsidRPr="00EC0C03" w14:paraId="0EA3049D" w14:textId="77777777" w:rsidTr="00DB14AC">
        <w:tc>
          <w:tcPr>
            <w:tcW w:w="5000" w:type="pct"/>
            <w:shd w:val="clear" w:color="auto" w:fill="0070C0"/>
          </w:tcPr>
          <w:p w14:paraId="393A5A32" w14:textId="77777777" w:rsidR="007C0511" w:rsidRPr="009635E9" w:rsidRDefault="007C0511" w:rsidP="009D64E3">
            <w:pPr>
              <w:pStyle w:val="TableNumber1"/>
              <w:keepNext/>
              <w:keepLines/>
              <w:rPr>
                <w:rFonts w:ascii="Arial" w:hAnsi="Arial" w:cs="Arial"/>
                <w:b/>
                <w:color w:val="FFFFFF"/>
                <w:sz w:val="20"/>
                <w:szCs w:val="20"/>
              </w:rPr>
            </w:pPr>
            <w:r>
              <w:rPr>
                <w:rFonts w:ascii="Arial" w:hAnsi="Arial" w:cs="Arial"/>
                <w:b/>
                <w:color w:val="FFFFFF"/>
                <w:sz w:val="20"/>
                <w:szCs w:val="20"/>
              </w:rPr>
              <w:br w:type="page"/>
              <w:t>Next m</w:t>
            </w:r>
            <w:r w:rsidRPr="009635E9">
              <w:rPr>
                <w:rFonts w:ascii="Arial" w:hAnsi="Arial" w:cs="Arial"/>
                <w:b/>
                <w:color w:val="FFFFFF"/>
                <w:sz w:val="20"/>
                <w:szCs w:val="20"/>
              </w:rPr>
              <w:t>eeting</w:t>
            </w:r>
          </w:p>
        </w:tc>
      </w:tr>
      <w:tr w:rsidR="007C0511" w:rsidRPr="00EC0C03" w14:paraId="5C89A705" w14:textId="77777777" w:rsidTr="00DB14AC">
        <w:trPr>
          <w:trHeight w:val="865"/>
        </w:trPr>
        <w:tc>
          <w:tcPr>
            <w:tcW w:w="5000" w:type="pct"/>
          </w:tcPr>
          <w:p w14:paraId="1EF4A359" w14:textId="77777777" w:rsidR="007C0511" w:rsidRPr="00EC0C03" w:rsidRDefault="007C0511" w:rsidP="009D64E3">
            <w:pPr>
              <w:pStyle w:val="TableTextNormal"/>
              <w:keepNext/>
              <w:keepLines/>
              <w:rPr>
                <w:rFonts w:ascii="Arial" w:hAnsi="Arial" w:cs="Arial"/>
                <w:i/>
                <w:sz w:val="20"/>
                <w:szCs w:val="20"/>
              </w:rPr>
            </w:pPr>
            <w:r>
              <w:rPr>
                <w:rFonts w:ascii="Arial" w:hAnsi="Arial" w:cs="Arial"/>
                <w:i/>
                <w:sz w:val="20"/>
                <w:szCs w:val="20"/>
              </w:rPr>
              <w:t>Outline when the next performance meeting will take place</w:t>
            </w:r>
          </w:p>
          <w:p w14:paraId="2A2B5C88" w14:textId="77777777" w:rsidR="007C0511" w:rsidRPr="00EC0C03" w:rsidRDefault="007C0511" w:rsidP="009D64E3">
            <w:pPr>
              <w:pStyle w:val="TableBullet1Normal"/>
              <w:keepNext/>
              <w:keepLines/>
              <w:numPr>
                <w:ilvl w:val="0"/>
                <w:numId w:val="0"/>
              </w:numPr>
              <w:rPr>
                <w:rFonts w:ascii="Arial" w:hAnsi="Arial" w:cs="Arial"/>
                <w:sz w:val="20"/>
                <w:szCs w:val="20"/>
              </w:rPr>
            </w:pPr>
          </w:p>
        </w:tc>
      </w:tr>
      <w:bookmarkEnd w:id="6"/>
      <w:bookmarkEnd w:id="7"/>
    </w:tbl>
    <w:p w14:paraId="27D94DF3" w14:textId="77777777" w:rsidR="007C0511" w:rsidRDefault="007C0511" w:rsidP="00E70F12">
      <w:pPr>
        <w:rPr>
          <w:highlight w:val="magenta"/>
        </w:rPr>
      </w:pPr>
    </w:p>
    <w:p w14:paraId="569022AA" w14:textId="77777777" w:rsidR="007C0511" w:rsidRDefault="007C0511">
      <w:pPr>
        <w:rPr>
          <w:highlight w:val="magenta"/>
        </w:rPr>
      </w:pPr>
      <w:r>
        <w:rPr>
          <w:highlight w:val="magenta"/>
        </w:rPr>
        <w:br w:type="page"/>
      </w:r>
    </w:p>
    <w:p w14:paraId="728EC738" w14:textId="77777777" w:rsidR="007C0511" w:rsidRDefault="007C0511" w:rsidP="6938EC24">
      <w:pPr>
        <w:keepNext/>
        <w:keepLines/>
        <w:spacing w:before="120" w:after="120"/>
        <w:outlineLvl w:val="4"/>
        <w:rPr>
          <w:b/>
          <w:bCs/>
          <w:i/>
          <w:iCs/>
          <w:color w:val="000000"/>
        </w:rPr>
      </w:pPr>
    </w:p>
    <w:p w14:paraId="069EA0CA" w14:textId="77777777" w:rsidR="007C0511" w:rsidRDefault="007C0511" w:rsidP="6938EC24">
      <w:pPr>
        <w:keepNext/>
        <w:keepLines/>
        <w:spacing w:before="120" w:after="120"/>
        <w:outlineLvl w:val="4"/>
        <w:rPr>
          <w:b/>
          <w:bCs/>
          <w:i/>
          <w:iCs/>
          <w:color w:val="000000"/>
        </w:rPr>
      </w:pPr>
    </w:p>
    <w:p w14:paraId="0E8B2201" w14:textId="77777777" w:rsidR="007C0511" w:rsidRDefault="007C0511" w:rsidP="6938EC24">
      <w:pPr>
        <w:keepNext/>
        <w:keepLines/>
        <w:spacing w:before="120" w:after="120"/>
        <w:outlineLvl w:val="4"/>
        <w:rPr>
          <w:b/>
          <w:bCs/>
          <w:i/>
          <w:iCs/>
          <w:color w:val="000000"/>
        </w:rPr>
      </w:pPr>
    </w:p>
    <w:p w14:paraId="0AA431D2" w14:textId="77777777" w:rsidR="007C0511" w:rsidRDefault="007C0511" w:rsidP="6938EC24">
      <w:pPr>
        <w:keepNext/>
        <w:keepLines/>
        <w:spacing w:before="120" w:after="120"/>
        <w:outlineLvl w:val="4"/>
        <w:rPr>
          <w:b/>
          <w:bCs/>
          <w:i/>
          <w:iCs/>
          <w:color w:val="000000"/>
        </w:rPr>
      </w:pPr>
    </w:p>
    <w:p w14:paraId="5817F445" w14:textId="77777777" w:rsidR="007C0511" w:rsidRPr="009D3E59" w:rsidRDefault="007C0511" w:rsidP="6938EC24">
      <w:pPr>
        <w:keepNext/>
        <w:keepLines/>
        <w:spacing w:before="120" w:after="120"/>
        <w:outlineLvl w:val="4"/>
        <w:rPr>
          <w:i/>
          <w:iCs/>
          <w:color w:val="000000"/>
        </w:rPr>
      </w:pPr>
      <w:r w:rsidRPr="6938EC24">
        <w:rPr>
          <w:b/>
          <w:bCs/>
          <w:i/>
          <w:iCs/>
          <w:color w:val="000000" w:themeColor="text1"/>
        </w:rPr>
        <w:t>Contract performance review meeting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7C0511" w:rsidRPr="009D3E59" w14:paraId="7DCAC892" w14:textId="77777777" w:rsidTr="6938EC24">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2A02D0A3" w14:textId="77777777" w:rsidR="007C0511" w:rsidRPr="009D3E59" w:rsidRDefault="007C0511" w:rsidP="00844691">
            <w:pPr>
              <w:spacing w:line="260" w:lineRule="exact"/>
              <w:jc w:val="center"/>
              <w:rPr>
                <w:rFonts w:cs="Arial"/>
                <w:b/>
                <w:bCs/>
              </w:rPr>
            </w:pPr>
            <w:bookmarkStart w:id="8" w:name="_Hlk170226698"/>
            <w:r w:rsidRPr="6938EC24">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90AC153" w14:textId="77777777" w:rsidR="007C0511" w:rsidRPr="009D3E59" w:rsidRDefault="007C0511" w:rsidP="00844691">
            <w:pPr>
              <w:spacing w:line="260" w:lineRule="exact"/>
              <w:jc w:val="center"/>
              <w:rPr>
                <w:rFonts w:cs="Arial"/>
              </w:rPr>
            </w:pPr>
            <w:r w:rsidRPr="6938EC24">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CA76B43" w14:textId="77777777" w:rsidR="007C0511" w:rsidRPr="009D3E59" w:rsidRDefault="007C0511" w:rsidP="00844691">
            <w:pPr>
              <w:spacing w:line="260" w:lineRule="exact"/>
              <w:jc w:val="center"/>
              <w:rPr>
                <w:rFonts w:cs="Arial"/>
              </w:rPr>
            </w:pPr>
            <w:r w:rsidRPr="6938EC24">
              <w:rPr>
                <w:rFonts w:cs="Arial"/>
                <w:b/>
                <w:bCs/>
                <w:color w:val="FFFFFF" w:themeColor="background1"/>
              </w:rPr>
              <w:t>Comments</w:t>
            </w:r>
          </w:p>
        </w:tc>
      </w:tr>
      <w:tr w:rsidR="007C0511" w:rsidRPr="009D3E59" w14:paraId="6DEE8F99" w14:textId="77777777" w:rsidTr="6938EC24">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7D8412" w14:textId="77777777" w:rsidR="007C0511" w:rsidRPr="009D3E59" w:rsidRDefault="007C0511" w:rsidP="00844691">
            <w:pPr>
              <w:spacing w:line="260" w:lineRule="exact"/>
              <w:rPr>
                <w:rFonts w:cs="Arial"/>
                <w:sz w:val="16"/>
                <w:szCs w:val="16"/>
              </w:rPr>
            </w:pPr>
            <w:r w:rsidRPr="6938EC24">
              <w:rPr>
                <w:rFonts w:cs="Arial"/>
                <w:sz w:val="16"/>
                <w:szCs w:val="16"/>
              </w:rPr>
              <w:t>v1.0</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5408A45" w14:textId="77777777" w:rsidR="007C0511" w:rsidRPr="009D3E59" w:rsidRDefault="007C0511" w:rsidP="00844691">
            <w:pPr>
              <w:spacing w:line="260" w:lineRule="exact"/>
              <w:rPr>
                <w:rFonts w:cs="Arial"/>
                <w:sz w:val="16"/>
                <w:szCs w:val="16"/>
              </w:rPr>
            </w:pPr>
            <w:r w:rsidRPr="6938EC24">
              <w:rPr>
                <w:rFonts w:cs="Arial"/>
                <w:sz w:val="16"/>
                <w:szCs w:val="16"/>
              </w:rPr>
              <w:t>July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80549D7" w14:textId="77777777" w:rsidR="007C0511" w:rsidRPr="009D3E59" w:rsidRDefault="007C0511" w:rsidP="00844691">
            <w:pPr>
              <w:spacing w:line="260" w:lineRule="exact"/>
              <w:rPr>
                <w:rFonts w:cs="Arial"/>
                <w:sz w:val="16"/>
                <w:szCs w:val="16"/>
              </w:rPr>
            </w:pPr>
            <w:r w:rsidRPr="6938EC24">
              <w:rPr>
                <w:rFonts w:cs="Arial"/>
                <w:sz w:val="16"/>
                <w:szCs w:val="16"/>
              </w:rPr>
              <w:t>Published</w:t>
            </w:r>
          </w:p>
        </w:tc>
      </w:tr>
      <w:tr w:rsidR="007C0511" w:rsidRPr="009D3E59" w14:paraId="5A1F90D5" w14:textId="77777777" w:rsidTr="6938EC24">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407E042" w14:textId="77777777" w:rsidR="007C0511" w:rsidRPr="009D3E59" w:rsidRDefault="007C0511" w:rsidP="00844691">
            <w:pPr>
              <w:spacing w:line="260" w:lineRule="exact"/>
              <w:rPr>
                <w:rFonts w:cs="Arial"/>
                <w:sz w:val="16"/>
                <w:szCs w:val="16"/>
              </w:rPr>
            </w:pPr>
            <w:r w:rsidRPr="6938EC24">
              <w:rPr>
                <w:rFonts w:cs="Arial"/>
                <w:sz w:val="16"/>
                <w:szCs w:val="16"/>
              </w:rPr>
              <w:t>v1.1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D333198" w14:textId="77777777" w:rsidR="007C0511" w:rsidRPr="009D3E59" w:rsidRDefault="007C0511" w:rsidP="00844691">
            <w:pPr>
              <w:spacing w:line="260" w:lineRule="exact"/>
              <w:rPr>
                <w:rFonts w:cs="Arial"/>
                <w:sz w:val="16"/>
                <w:szCs w:val="16"/>
              </w:rPr>
            </w:pPr>
            <w:r w:rsidRPr="6938EC24">
              <w:rPr>
                <w:rFonts w:cs="Arial"/>
                <w:sz w:val="16"/>
                <w:szCs w:val="16"/>
              </w:rPr>
              <w:t>June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0028A87" w14:textId="77777777" w:rsidR="007C0511" w:rsidRPr="009D3E59" w:rsidRDefault="007C0511" w:rsidP="00844691">
            <w:pPr>
              <w:spacing w:line="260" w:lineRule="exact"/>
              <w:rPr>
                <w:rFonts w:cs="Arial"/>
                <w:sz w:val="16"/>
                <w:szCs w:val="16"/>
              </w:rPr>
            </w:pPr>
            <w:r w:rsidRPr="6938EC24">
              <w:rPr>
                <w:rFonts w:cs="Arial"/>
                <w:sz w:val="16"/>
                <w:szCs w:val="16"/>
              </w:rPr>
              <w:t>Minor updates made – highlights:</w:t>
            </w:r>
          </w:p>
          <w:p w14:paraId="5C89560D" w14:textId="77777777" w:rsidR="007C0511" w:rsidRPr="009D3E59" w:rsidRDefault="007C0511" w:rsidP="007C0511">
            <w:pPr>
              <w:numPr>
                <w:ilvl w:val="0"/>
                <w:numId w:val="9"/>
              </w:numPr>
              <w:spacing w:line="260" w:lineRule="exact"/>
              <w:rPr>
                <w:rFonts w:cs="Arial"/>
                <w:sz w:val="16"/>
                <w:szCs w:val="16"/>
              </w:rPr>
            </w:pPr>
            <w:r w:rsidRPr="6938EC24">
              <w:rPr>
                <w:rFonts w:cs="Arial"/>
                <w:sz w:val="16"/>
                <w:szCs w:val="16"/>
              </w:rPr>
              <w:t>DHPW corporate branding</w:t>
            </w:r>
          </w:p>
          <w:p w14:paraId="1BB717FA" w14:textId="77777777" w:rsidR="007C0511" w:rsidRPr="006F434F" w:rsidRDefault="007C0511" w:rsidP="007C0511">
            <w:pPr>
              <w:numPr>
                <w:ilvl w:val="0"/>
                <w:numId w:val="9"/>
              </w:numPr>
              <w:spacing w:line="260" w:lineRule="exact"/>
              <w:rPr>
                <w:rFonts w:cs="Arial"/>
                <w:sz w:val="16"/>
                <w:szCs w:val="16"/>
              </w:rPr>
            </w:pPr>
            <w:r w:rsidRPr="6938EC24">
              <w:rPr>
                <w:rFonts w:cs="Arial"/>
                <w:sz w:val="16"/>
                <w:szCs w:val="16"/>
              </w:rPr>
              <w:t>Version change log, ‘Contact us’, ‘Disclaimer’ and ‘Administration’ sections added</w:t>
            </w:r>
          </w:p>
        </w:tc>
      </w:tr>
      <w:bookmarkEnd w:id="8"/>
    </w:tbl>
    <w:p w14:paraId="0804325E" w14:textId="77777777" w:rsidR="007C0511" w:rsidRPr="009D3E59" w:rsidRDefault="007C0511" w:rsidP="00F574D8">
      <w:pPr>
        <w:spacing w:before="120"/>
        <w:rPr>
          <w:rFonts w:eastAsia="Calibri"/>
          <w:b/>
          <w:bCs/>
        </w:rPr>
      </w:pPr>
    </w:p>
    <w:p w14:paraId="240D04B6" w14:textId="77777777" w:rsidR="007C0511" w:rsidRPr="009D3E59" w:rsidRDefault="007C0511" w:rsidP="00F574D8">
      <w:pPr>
        <w:spacing w:before="120"/>
        <w:rPr>
          <w:rFonts w:eastAsia="Calibri"/>
          <w:b/>
          <w:bCs/>
        </w:rPr>
      </w:pPr>
    </w:p>
    <w:p w14:paraId="227A7550" w14:textId="77777777" w:rsidR="007C0511" w:rsidRPr="009D3E59" w:rsidRDefault="007C0511" w:rsidP="00F574D8">
      <w:pPr>
        <w:spacing w:before="120"/>
        <w:rPr>
          <w:rFonts w:eastAsia="Calibri"/>
          <w:b/>
          <w:bCs/>
        </w:rPr>
      </w:pPr>
    </w:p>
    <w:p w14:paraId="4EF34492" w14:textId="77777777" w:rsidR="007C0511" w:rsidRPr="009D3E59" w:rsidRDefault="007C0511" w:rsidP="00F574D8">
      <w:pPr>
        <w:spacing w:before="120"/>
        <w:rPr>
          <w:rFonts w:eastAsia="Calibri"/>
          <w:b/>
          <w:bCs/>
        </w:rPr>
      </w:pPr>
      <w:r>
        <w:rPr>
          <w:noProof/>
        </w:rPr>
        <w:drawing>
          <wp:anchor distT="0" distB="0" distL="114300" distR="114300" simplePos="0" relativeHeight="251658240" behindDoc="0" locked="0" layoutInCell="1" allowOverlap="1" wp14:anchorId="1CBF4FE0" wp14:editId="23071480">
            <wp:simplePos x="0" y="0"/>
            <wp:positionH relativeFrom="column">
              <wp:posOffset>-28575</wp:posOffset>
            </wp:positionH>
            <wp:positionV relativeFrom="paragraph">
              <wp:posOffset>225425</wp:posOffset>
            </wp:positionV>
            <wp:extent cx="892175" cy="352425"/>
            <wp:effectExtent l="0" t="0" r="3175" b="9525"/>
            <wp:wrapSquare wrapText="bothSides"/>
            <wp:docPr id="15995642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a:xfrm>
                      <a:off x="0" y="0"/>
                      <a:ext cx="892175" cy="352425"/>
                    </a:xfrm>
                    <a:prstGeom prst="rect">
                      <a:avLst/>
                    </a:prstGeom>
                  </pic:spPr>
                </pic:pic>
              </a:graphicData>
            </a:graphic>
            <wp14:sizeRelH relativeFrom="page">
              <wp14:pctWidth>0</wp14:pctWidth>
            </wp14:sizeRelH>
            <wp14:sizeRelV relativeFrom="page">
              <wp14:pctHeight>0</wp14:pctHeight>
            </wp14:sizeRelV>
          </wp:anchor>
        </w:drawing>
      </w:r>
      <w:r w:rsidRPr="009D3E59">
        <w:rPr>
          <w:rFonts w:eastAsia="Calibri"/>
          <w:b/>
          <w:bCs/>
        </w:rPr>
        <w:t>The State of Queensland (Department of Housing and Public Works) 2025</w:t>
      </w:r>
    </w:p>
    <w:p w14:paraId="659A6BF4" w14:textId="77777777" w:rsidR="007C0511" w:rsidRPr="009D3E59" w:rsidRDefault="007C0511" w:rsidP="00F574D8">
      <w:pPr>
        <w:spacing w:line="260" w:lineRule="exact"/>
        <w:jc w:val="both"/>
        <w:rPr>
          <w:rFonts w:eastAsia="Calibri"/>
        </w:rPr>
      </w:pPr>
      <w:hyperlink r:id="rId11" w:history="1">
        <w:r w:rsidRPr="009D3E59">
          <w:rPr>
            <w:rFonts w:eastAsia="Calibri"/>
            <w:color w:val="008D97"/>
            <w:u w:val="single"/>
          </w:rPr>
          <w:t>http://creativecommons.org/licenses/by/4.0/deed.en</w:t>
        </w:r>
      </w:hyperlink>
    </w:p>
    <w:p w14:paraId="702C6474" w14:textId="77777777" w:rsidR="007C0511" w:rsidRPr="009D3E59" w:rsidRDefault="007C0511" w:rsidP="00F574D8">
      <w:pPr>
        <w:spacing w:line="260" w:lineRule="exact"/>
        <w:jc w:val="both"/>
        <w:rPr>
          <w:rFonts w:eastAsia="Calibri"/>
        </w:rPr>
      </w:pPr>
      <w:r w:rsidRPr="6938EC24">
        <w:rPr>
          <w:rFonts w:eastAsia="Calibri"/>
        </w:rPr>
        <w:t xml:space="preserve">This work is licensed under a Creative Commons Attribution 4.0 Australia Licence. You are free to copy, communicate and adapt this work, </w:t>
      </w:r>
      <w:proofErr w:type="gramStart"/>
      <w:r w:rsidRPr="6938EC24">
        <w:rPr>
          <w:rFonts w:eastAsia="Calibri"/>
        </w:rPr>
        <w:t>as long as</w:t>
      </w:r>
      <w:proofErr w:type="gramEnd"/>
      <w:r w:rsidRPr="6938EC24">
        <w:rPr>
          <w:rFonts w:eastAsia="Calibri"/>
        </w:rPr>
        <w:t xml:space="preserve"> you attribute by citing ‘Contract performance review meeting template, State of Queensland (Department of Housing and Public Works) 2025’.</w:t>
      </w:r>
    </w:p>
    <w:p w14:paraId="721696CC" w14:textId="77777777" w:rsidR="007C0511" w:rsidRPr="009D3E59" w:rsidRDefault="007C0511" w:rsidP="6938EC24">
      <w:pPr>
        <w:keepNext/>
        <w:keepLines/>
        <w:spacing w:before="60" w:after="60"/>
        <w:outlineLvl w:val="4"/>
        <w:rPr>
          <w:b/>
          <w:bCs/>
          <w:color w:val="000000"/>
        </w:rPr>
      </w:pPr>
      <w:r w:rsidRPr="6938EC24">
        <w:rPr>
          <w:b/>
          <w:bCs/>
          <w:color w:val="000000" w:themeColor="text1"/>
        </w:rPr>
        <w:t>Contact us</w:t>
      </w:r>
    </w:p>
    <w:p w14:paraId="67A3F63C" w14:textId="77777777" w:rsidR="007C0511" w:rsidRPr="009D3E59" w:rsidRDefault="007C0511" w:rsidP="00F574D8">
      <w:pPr>
        <w:spacing w:line="260" w:lineRule="exact"/>
        <w:rPr>
          <w:rFonts w:eastAsia="Calibri"/>
        </w:rPr>
      </w:pPr>
      <w:r w:rsidRPr="009D3E59">
        <w:rPr>
          <w:rFonts w:eastAsia="Calibri"/>
        </w:rPr>
        <w:t xml:space="preserve">We are committed to continuous improvement. If you have any suggestions about how we can improve this document, or if you have any questions, contact us at </w:t>
      </w:r>
      <w:hyperlink r:id="rId12" w:history="1">
        <w:r w:rsidRPr="009D3E59">
          <w:rPr>
            <w:rFonts w:eastAsia="Calibri"/>
            <w:color w:val="008D97"/>
            <w:u w:val="single"/>
          </w:rPr>
          <w:t>betterprocurement@epw.qld.gov.au</w:t>
        </w:r>
      </w:hyperlink>
      <w:r w:rsidRPr="6938EC24">
        <w:rPr>
          <w:rFonts w:eastAsia="Calibri"/>
        </w:rPr>
        <w:t>.</w:t>
      </w:r>
    </w:p>
    <w:p w14:paraId="182A4BD1" w14:textId="77777777" w:rsidR="007C0511" w:rsidRPr="009D3E59" w:rsidRDefault="007C0511" w:rsidP="6938EC24">
      <w:pPr>
        <w:keepNext/>
        <w:keepLines/>
        <w:spacing w:before="60" w:after="60"/>
        <w:outlineLvl w:val="4"/>
        <w:rPr>
          <w:b/>
          <w:bCs/>
          <w:color w:val="000000"/>
        </w:rPr>
      </w:pPr>
      <w:r w:rsidRPr="6938EC24">
        <w:rPr>
          <w:b/>
          <w:bCs/>
          <w:color w:val="000000" w:themeColor="text1"/>
        </w:rPr>
        <w:t>Disclaimer</w:t>
      </w:r>
    </w:p>
    <w:p w14:paraId="29AB599C" w14:textId="77777777" w:rsidR="007C0511" w:rsidRPr="009D3E59" w:rsidRDefault="007C0511" w:rsidP="00F574D8">
      <w:pPr>
        <w:spacing w:line="260" w:lineRule="exact"/>
        <w:rPr>
          <w:rFonts w:eastAsia="Calibri"/>
        </w:rPr>
      </w:pPr>
      <w:r w:rsidRPr="6938EC24">
        <w:rPr>
          <w:rFonts w:eastAsia="Calibri"/>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2D99707E" w14:textId="77777777" w:rsidR="007C0511" w:rsidRPr="009D3E59" w:rsidRDefault="007C0511" w:rsidP="00F574D8">
      <w:pPr>
        <w:spacing w:line="260" w:lineRule="exact"/>
        <w:rPr>
          <w:rFonts w:eastAsia="Calibri"/>
        </w:rPr>
      </w:pPr>
      <w:r w:rsidRPr="6938EC24">
        <w:rPr>
          <w:rFonts w:eastAsia="Calibri"/>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727D5BCD" w14:textId="77777777" w:rsidR="007C0511" w:rsidRPr="009D3E59" w:rsidRDefault="007C0511" w:rsidP="6938EC24">
      <w:pPr>
        <w:keepNext/>
        <w:keepLines/>
        <w:spacing w:before="120" w:after="120"/>
        <w:outlineLvl w:val="4"/>
        <w:rPr>
          <w:b/>
          <w:bCs/>
          <w:color w:val="000000"/>
        </w:rPr>
      </w:pPr>
      <w:r w:rsidRPr="6938EC24">
        <w:rPr>
          <w:b/>
          <w:bCs/>
          <w:color w:val="000000" w:themeColor="text1"/>
        </w:rPr>
        <w:t>Administration</w:t>
      </w:r>
    </w:p>
    <w:p w14:paraId="4E37B2FF" w14:textId="77777777" w:rsidR="007C0511" w:rsidRDefault="007C0511">
      <w:r w:rsidRPr="6938EC24">
        <w:rPr>
          <w:rFonts w:eastAsia="Calibri"/>
        </w:rPr>
        <w:t>Version 1.1 of this document replaces all previous versions of this document and takes effect immediately.</w:t>
      </w:r>
    </w:p>
    <w:p w14:paraId="69C7E7B8" w14:textId="77777777" w:rsidR="007A4B81" w:rsidRPr="007A4B81" w:rsidRDefault="007A4B81" w:rsidP="007A4B81"/>
    <w:sectPr w:rsidR="007A4B81" w:rsidRPr="007A4B81" w:rsidSect="00D33D1F">
      <w:headerReference w:type="default" r:id="rId13"/>
      <w:footerReference w:type="default" r:id="rId14"/>
      <w:headerReference w:type="first" r:id="rId15"/>
      <w:footerReference w:type="first" r:id="rId16"/>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2787" w14:textId="77777777" w:rsidR="00F752DB" w:rsidRDefault="00F752DB" w:rsidP="00F752DB">
      <w:pPr>
        <w:spacing w:after="0"/>
      </w:pPr>
      <w:r>
        <w:separator/>
      </w:r>
    </w:p>
  </w:endnote>
  <w:endnote w:type="continuationSeparator" w:id="0">
    <w:p w14:paraId="7D7A0055" w14:textId="77777777" w:rsidR="00F752DB" w:rsidRDefault="00F752DB"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6A2FBD73" w:rsidR="007A7AD0" w:rsidRPr="00381F07" w:rsidRDefault="00622BCB"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QGP-25-024</w:t>
    </w:r>
    <w:r w:rsidR="00D33D1F">
      <w:rPr>
        <w:noProof/>
        <w:color w:val="404040" w:themeColor="text1" w:themeTint="BF"/>
      </w:rPr>
      <w:tab/>
    </w:r>
    <w:r w:rsidR="00D33D1F">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5280" w14:textId="77777777" w:rsidR="00F752DB" w:rsidRDefault="00F752DB" w:rsidP="00F752DB">
      <w:pPr>
        <w:spacing w:after="0"/>
      </w:pPr>
      <w:r>
        <w:separator/>
      </w:r>
    </w:p>
  </w:footnote>
  <w:footnote w:type="continuationSeparator" w:id="0">
    <w:p w14:paraId="608AB067" w14:textId="77777777" w:rsidR="00F752DB" w:rsidRDefault="00F752DB"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66E6A1EA" w:rsidR="00F752DB" w:rsidRPr="00AB0F2F" w:rsidRDefault="00622BCB"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performance review meeting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60288"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77D6B6D">
            <v:shapetype id="_x0000_t202" coordsize="21600,21600" o:spt="202" path="m,l,21600r21600,l21600,xe" w14:anchorId="1F25FBFA">
              <v:stroke joinstyle="miter"/>
              <v:path gradientshapeok="t" o:connecttype="rect"/>
            </v:shapetype>
            <v:shape id="Text Box 1" style="position:absolute;margin-left:-49.5pt;margin-top:-6.4pt;width:303.5pt;height: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v:textbox>
                <w:txbxContent>
                  <w:p w:rsidRPr="00D73AB8" w:rsidR="00700493" w:rsidP="00700493" w:rsidRDefault="00700493" w14:paraId="1A921F71" w14:textId="77777777">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rsidR="00CC2725" w:rsidP="00CC2725" w:rsidRDefault="00CC2725" w14:paraId="672A6659" w14:textId="77777777"/>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78629440" name="Picture 27862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BC414C"/>
    <w:multiLevelType w:val="multilevel"/>
    <w:tmpl w:val="9350C888"/>
    <w:name w:val="table numbers"/>
    <w:lvl w:ilvl="0">
      <w:start w:val="1"/>
      <w:numFmt w:val="decimal"/>
      <w:pStyle w:val="TableNumber1"/>
      <w:lvlText w:val="%1."/>
      <w:lvlJc w:val="left"/>
      <w:pPr>
        <w:tabs>
          <w:tab w:val="num" w:pos="720"/>
        </w:tabs>
        <w:ind w:left="720" w:hanging="720"/>
      </w:pPr>
      <w:rPr>
        <w:rFonts w:hint="default"/>
      </w:rPr>
    </w:lvl>
    <w:lvl w:ilvl="1">
      <w:start w:val="1"/>
      <w:numFmt w:val="decimal"/>
      <w:pStyle w:val="TableNumber2"/>
      <w:lvlText w:val="%1.%2"/>
      <w:lvlJc w:val="left"/>
      <w:pPr>
        <w:tabs>
          <w:tab w:val="num" w:pos="720"/>
        </w:tabs>
        <w:ind w:left="720" w:hanging="720"/>
      </w:pPr>
      <w:rPr>
        <w:rFonts w:hint="default"/>
      </w:rPr>
    </w:lvl>
    <w:lvl w:ilvl="2">
      <w:start w:val="1"/>
      <w:numFmt w:val="decimal"/>
      <w:pStyle w:val="TableNumber3"/>
      <w:lvlText w:val="%1.%2.%3"/>
      <w:lvlJc w:val="left"/>
      <w:pPr>
        <w:tabs>
          <w:tab w:val="num" w:pos="720"/>
        </w:tabs>
        <w:ind w:left="720" w:hanging="720"/>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4" w15:restartNumberingAfterBreak="0">
    <w:nsid w:val="2F90722A"/>
    <w:multiLevelType w:val="multilevel"/>
    <w:tmpl w:val="D9F4E0A6"/>
    <w:name w:val="Table bullets"/>
    <w:lvl w:ilvl="0">
      <w:start w:val="1"/>
      <w:numFmt w:val="bullet"/>
      <w:pStyle w:val="TableBullet1"/>
      <w:lvlText w:val=""/>
      <w:lvlJc w:val="left"/>
      <w:pPr>
        <w:tabs>
          <w:tab w:val="num" w:pos="360"/>
        </w:tabs>
        <w:ind w:left="360" w:hanging="360"/>
      </w:pPr>
      <w:rPr>
        <w:rFonts w:ascii="Symbol" w:hAnsi="Symbol" w:cs="Symbol" w:hint="default"/>
      </w:rPr>
    </w:lvl>
    <w:lvl w:ilvl="1">
      <w:start w:val="1"/>
      <w:numFmt w:val="bullet"/>
      <w:pStyle w:val="TableBullet2"/>
      <w:lvlText w:val=""/>
      <w:lvlJc w:val="left"/>
      <w:pPr>
        <w:tabs>
          <w:tab w:val="num" w:pos="720"/>
        </w:tabs>
        <w:ind w:left="720" w:hanging="360"/>
      </w:pPr>
      <w:rPr>
        <w:rFonts w:ascii="Symbol" w:hAnsi="Symbol" w:cs="Symbol" w:hint="default"/>
      </w:rPr>
    </w:lvl>
    <w:lvl w:ilvl="2">
      <w:start w:val="1"/>
      <w:numFmt w:val="bullet"/>
      <w:pStyle w:val="TableBullet3"/>
      <w:lvlText w:val="-"/>
      <w:lvlJc w:val="left"/>
      <w:pPr>
        <w:tabs>
          <w:tab w:val="num" w:pos="720"/>
        </w:tabs>
        <w:ind w:left="720" w:hanging="360"/>
      </w:pPr>
      <w:rPr>
        <w:rFonts w:ascii="Arial" w:hAnsi="Arial" w:cs="Arial"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4BA72D7"/>
    <w:multiLevelType w:val="hybridMultilevel"/>
    <w:tmpl w:val="E65E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0"/>
  </w:num>
  <w:num w:numId="2" w16cid:durableId="1421561814">
    <w:abstractNumId w:val="5"/>
  </w:num>
  <w:num w:numId="3" w16cid:durableId="525295331">
    <w:abstractNumId w:val="8"/>
  </w:num>
  <w:num w:numId="4" w16cid:durableId="228928596">
    <w:abstractNumId w:val="10"/>
  </w:num>
  <w:num w:numId="5" w16cid:durableId="1622687381">
    <w:abstractNumId w:val="1"/>
  </w:num>
  <w:num w:numId="6" w16cid:durableId="837504296">
    <w:abstractNumId w:val="2"/>
  </w:num>
  <w:num w:numId="7" w16cid:durableId="711660571">
    <w:abstractNumId w:val="6"/>
  </w:num>
  <w:num w:numId="8" w16cid:durableId="1041243632">
    <w:abstractNumId w:val="7"/>
  </w:num>
  <w:num w:numId="9" w16cid:durableId="1503396175">
    <w:abstractNumId w:val="9"/>
  </w:num>
  <w:num w:numId="10" w16cid:durableId="1673332308">
    <w:abstractNumId w:val="3"/>
  </w:num>
  <w:num w:numId="11" w16cid:durableId="421804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311A3"/>
    <w:rsid w:val="00071234"/>
    <w:rsid w:val="00071AA5"/>
    <w:rsid w:val="00096149"/>
    <w:rsid w:val="000A6D0B"/>
    <w:rsid w:val="000F1D6F"/>
    <w:rsid w:val="000F4BE1"/>
    <w:rsid w:val="00102597"/>
    <w:rsid w:val="00105D9D"/>
    <w:rsid w:val="00142FC9"/>
    <w:rsid w:val="00157701"/>
    <w:rsid w:val="00172C66"/>
    <w:rsid w:val="001B5456"/>
    <w:rsid w:val="001E1A5F"/>
    <w:rsid w:val="00211A7F"/>
    <w:rsid w:val="0026101C"/>
    <w:rsid w:val="00284B8F"/>
    <w:rsid w:val="00381F07"/>
    <w:rsid w:val="003A1CD0"/>
    <w:rsid w:val="003F201C"/>
    <w:rsid w:val="004A0CF6"/>
    <w:rsid w:val="004E25E5"/>
    <w:rsid w:val="00532B7B"/>
    <w:rsid w:val="0055740A"/>
    <w:rsid w:val="005610C2"/>
    <w:rsid w:val="005612DB"/>
    <w:rsid w:val="00577783"/>
    <w:rsid w:val="005A7EB2"/>
    <w:rsid w:val="00622BCB"/>
    <w:rsid w:val="00664AA6"/>
    <w:rsid w:val="00673C5E"/>
    <w:rsid w:val="006762F3"/>
    <w:rsid w:val="006C0D16"/>
    <w:rsid w:val="006F1F62"/>
    <w:rsid w:val="00700493"/>
    <w:rsid w:val="00701011"/>
    <w:rsid w:val="00723584"/>
    <w:rsid w:val="007A4B81"/>
    <w:rsid w:val="007A7AD0"/>
    <w:rsid w:val="007C0511"/>
    <w:rsid w:val="007D63B5"/>
    <w:rsid w:val="007F142A"/>
    <w:rsid w:val="00826C79"/>
    <w:rsid w:val="00847102"/>
    <w:rsid w:val="00854A40"/>
    <w:rsid w:val="00922272"/>
    <w:rsid w:val="00987740"/>
    <w:rsid w:val="009908A1"/>
    <w:rsid w:val="009B3A7A"/>
    <w:rsid w:val="009D6342"/>
    <w:rsid w:val="009F1357"/>
    <w:rsid w:val="00A3547A"/>
    <w:rsid w:val="00AB0F2F"/>
    <w:rsid w:val="00AC0BF3"/>
    <w:rsid w:val="00AC25FF"/>
    <w:rsid w:val="00AC69BC"/>
    <w:rsid w:val="00AE4EF5"/>
    <w:rsid w:val="00AF404C"/>
    <w:rsid w:val="00B155A4"/>
    <w:rsid w:val="00B20493"/>
    <w:rsid w:val="00B302E4"/>
    <w:rsid w:val="00B33273"/>
    <w:rsid w:val="00B846B4"/>
    <w:rsid w:val="00BF6E1D"/>
    <w:rsid w:val="00C54CF3"/>
    <w:rsid w:val="00C650DD"/>
    <w:rsid w:val="00CC2725"/>
    <w:rsid w:val="00CD1023"/>
    <w:rsid w:val="00CE29B0"/>
    <w:rsid w:val="00D33D1F"/>
    <w:rsid w:val="00D567A5"/>
    <w:rsid w:val="00D56E2A"/>
    <w:rsid w:val="00DA5293"/>
    <w:rsid w:val="00DB14AC"/>
    <w:rsid w:val="00DD15AB"/>
    <w:rsid w:val="00E453DF"/>
    <w:rsid w:val="00EF32F6"/>
    <w:rsid w:val="00F502A1"/>
    <w:rsid w:val="00F752DB"/>
    <w:rsid w:val="00F81DE9"/>
    <w:rsid w:val="00F905BC"/>
    <w:rsid w:val="00FC7CB4"/>
    <w:rsid w:val="00FF3B6C"/>
    <w:rsid w:val="6938E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9"/>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styleId="BodyText">
    <w:name w:val="Body Text"/>
    <w:basedOn w:val="Normal"/>
    <w:link w:val="BodyTextChar"/>
    <w:unhideWhenUsed/>
    <w:rsid w:val="007C0511"/>
    <w:pPr>
      <w:spacing w:after="120" w:line="300" w:lineRule="atLeast"/>
    </w:pPr>
    <w:rPr>
      <w:rFonts w:cs="Arial"/>
      <w:kern w:val="2"/>
      <w:sz w:val="22"/>
      <w14:ligatures w14:val="standardContextual"/>
    </w:rPr>
  </w:style>
  <w:style w:type="character" w:customStyle="1" w:styleId="BodyTextChar">
    <w:name w:val="Body Text Char"/>
    <w:basedOn w:val="DefaultParagraphFont"/>
    <w:link w:val="BodyText"/>
    <w:rsid w:val="007C0511"/>
    <w:rPr>
      <w:rFonts w:ascii="Arial" w:hAnsi="Arial" w:cs="Arial"/>
      <w:kern w:val="2"/>
      <w14:ligatures w14:val="standardContextual"/>
    </w:rPr>
  </w:style>
  <w:style w:type="table" w:customStyle="1" w:styleId="TableGrid1">
    <w:name w:val="Table Grid1"/>
    <w:basedOn w:val="TableNormal"/>
    <w:next w:val="TableGrid"/>
    <w:uiPriority w:val="1"/>
    <w:rsid w:val="007C0511"/>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rsid w:val="007C0511"/>
  </w:style>
  <w:style w:type="paragraph" w:customStyle="1" w:styleId="TableTextNormal">
    <w:name w:val="Table Text Normal"/>
    <w:uiPriority w:val="99"/>
    <w:rsid w:val="007C0511"/>
    <w:pPr>
      <w:spacing w:before="60" w:after="60" w:line="240" w:lineRule="auto"/>
    </w:pPr>
    <w:rPr>
      <w:rFonts w:ascii="Verdana" w:eastAsia="Times New Roman" w:hAnsi="Verdana" w:cs="Verdana"/>
      <w:sz w:val="16"/>
      <w:szCs w:val="18"/>
      <w:lang w:val="en-GB"/>
    </w:rPr>
  </w:style>
  <w:style w:type="paragraph" w:customStyle="1" w:styleId="TableNumber1">
    <w:name w:val="Table Number 1"/>
    <w:uiPriority w:val="99"/>
    <w:rsid w:val="007C0511"/>
    <w:pPr>
      <w:numPr>
        <w:numId w:val="10"/>
      </w:numPr>
      <w:spacing w:before="80" w:after="80" w:line="240" w:lineRule="auto"/>
    </w:pPr>
    <w:rPr>
      <w:rFonts w:ascii="Verdana" w:eastAsia="Times New Roman" w:hAnsi="Verdana" w:cs="Verdana"/>
      <w:sz w:val="18"/>
      <w:szCs w:val="18"/>
      <w:lang w:val="en-GB"/>
    </w:rPr>
  </w:style>
  <w:style w:type="paragraph" w:customStyle="1" w:styleId="TableNumber2">
    <w:name w:val="Table Number 2"/>
    <w:uiPriority w:val="99"/>
    <w:rsid w:val="007C0511"/>
    <w:pPr>
      <w:numPr>
        <w:ilvl w:val="1"/>
        <w:numId w:val="10"/>
      </w:numPr>
      <w:spacing w:before="120" w:after="120" w:line="260" w:lineRule="atLeast"/>
    </w:pPr>
    <w:rPr>
      <w:rFonts w:ascii="Verdana" w:eastAsia="Times New Roman" w:hAnsi="Verdana" w:cs="Verdana"/>
      <w:sz w:val="18"/>
      <w:szCs w:val="18"/>
      <w:lang w:val="en-GB"/>
    </w:rPr>
  </w:style>
  <w:style w:type="paragraph" w:customStyle="1" w:styleId="TableNumber3">
    <w:name w:val="Table Number 3"/>
    <w:uiPriority w:val="99"/>
    <w:rsid w:val="007C0511"/>
    <w:pPr>
      <w:numPr>
        <w:ilvl w:val="2"/>
        <w:numId w:val="10"/>
      </w:numPr>
      <w:spacing w:before="120" w:after="120" w:line="260" w:lineRule="atLeast"/>
    </w:pPr>
    <w:rPr>
      <w:rFonts w:ascii="Verdana" w:eastAsia="Calibri" w:hAnsi="Verdana" w:cs="Verdana"/>
      <w:color w:val="000000"/>
      <w:sz w:val="18"/>
      <w:szCs w:val="18"/>
    </w:rPr>
  </w:style>
  <w:style w:type="paragraph" w:customStyle="1" w:styleId="TableHeadingLeft-White">
    <w:name w:val="Table Heading Left - White"/>
    <w:basedOn w:val="Normal"/>
    <w:rsid w:val="007C0511"/>
    <w:pPr>
      <w:spacing w:before="60" w:after="40"/>
    </w:pPr>
    <w:rPr>
      <w:rFonts w:eastAsia="MS Mincho" w:cs="Times New Roman"/>
      <w:b/>
      <w:color w:val="FFFFFF"/>
      <w:szCs w:val="24"/>
      <w:lang w:val="en-NZ"/>
    </w:rPr>
  </w:style>
  <w:style w:type="paragraph" w:customStyle="1" w:styleId="TableTextLeft">
    <w:name w:val="Table Text Left"/>
    <w:basedOn w:val="Normal"/>
    <w:link w:val="TableTextLeftCharChar"/>
    <w:rsid w:val="007C0511"/>
    <w:pPr>
      <w:spacing w:before="60" w:after="40"/>
    </w:pPr>
    <w:rPr>
      <w:rFonts w:eastAsia="MS Mincho" w:cs="Times New Roman"/>
      <w:szCs w:val="24"/>
    </w:rPr>
  </w:style>
  <w:style w:type="character" w:customStyle="1" w:styleId="TableTextLeftCharChar">
    <w:name w:val="Table Text Left Char Char"/>
    <w:link w:val="TableTextLeft"/>
    <w:rsid w:val="007C0511"/>
    <w:rPr>
      <w:rFonts w:ascii="Arial" w:eastAsia="MS Mincho" w:hAnsi="Arial" w:cs="Times New Roman"/>
      <w:sz w:val="20"/>
      <w:szCs w:val="24"/>
    </w:rPr>
  </w:style>
  <w:style w:type="paragraph" w:customStyle="1" w:styleId="Doctext">
    <w:name w:val="Doctext"/>
    <w:uiPriority w:val="99"/>
    <w:rsid w:val="007C0511"/>
    <w:pPr>
      <w:spacing w:before="120" w:after="120" w:line="240" w:lineRule="auto"/>
    </w:pPr>
    <w:rPr>
      <w:rFonts w:ascii="Verdana" w:eastAsia="Times New Roman" w:hAnsi="Verdana" w:cs="Verdana"/>
      <w:sz w:val="18"/>
      <w:szCs w:val="18"/>
      <w:lang w:val="en-GB"/>
    </w:rPr>
  </w:style>
  <w:style w:type="paragraph" w:customStyle="1" w:styleId="TableColumnHeadingNormal">
    <w:name w:val="Table Column Heading Normal"/>
    <w:uiPriority w:val="99"/>
    <w:rsid w:val="007C0511"/>
    <w:pPr>
      <w:spacing w:before="60" w:after="60" w:line="260" w:lineRule="atLeast"/>
    </w:pPr>
    <w:rPr>
      <w:rFonts w:ascii="Verdana" w:eastAsia="Times New Roman" w:hAnsi="Verdana" w:cs="Verdana"/>
      <w:b/>
      <w:bCs/>
      <w:color w:val="FFFFFF"/>
      <w:sz w:val="16"/>
      <w:szCs w:val="18"/>
      <w:lang w:val="en-GB"/>
    </w:rPr>
  </w:style>
  <w:style w:type="paragraph" w:customStyle="1" w:styleId="TableBullet1">
    <w:name w:val="Table Bullet1"/>
    <w:uiPriority w:val="99"/>
    <w:rsid w:val="007C0511"/>
    <w:pPr>
      <w:numPr>
        <w:numId w:val="11"/>
      </w:numPr>
      <w:spacing w:before="60" w:after="60" w:line="240" w:lineRule="auto"/>
    </w:pPr>
    <w:rPr>
      <w:rFonts w:ascii="Verdana" w:eastAsia="Times New Roman" w:hAnsi="Verdana" w:cs="Verdana"/>
      <w:sz w:val="14"/>
      <w:szCs w:val="18"/>
      <w:lang w:val="en-GB"/>
    </w:rPr>
  </w:style>
  <w:style w:type="paragraph" w:customStyle="1" w:styleId="TableBullet2">
    <w:name w:val="Table Bullet2"/>
    <w:uiPriority w:val="99"/>
    <w:rsid w:val="007C0511"/>
    <w:pPr>
      <w:numPr>
        <w:ilvl w:val="1"/>
        <w:numId w:val="11"/>
      </w:numPr>
      <w:spacing w:before="60" w:after="60" w:line="260" w:lineRule="atLeast"/>
    </w:pPr>
    <w:rPr>
      <w:rFonts w:ascii="Verdana" w:eastAsia="Times New Roman" w:hAnsi="Verdana" w:cs="Verdana"/>
      <w:sz w:val="18"/>
      <w:szCs w:val="18"/>
      <w:lang w:val="en-GB"/>
    </w:rPr>
  </w:style>
  <w:style w:type="paragraph" w:customStyle="1" w:styleId="TableBullet3">
    <w:name w:val="Table Bullet3"/>
    <w:uiPriority w:val="99"/>
    <w:rsid w:val="007C0511"/>
    <w:pPr>
      <w:numPr>
        <w:ilvl w:val="2"/>
        <w:numId w:val="11"/>
      </w:numPr>
      <w:spacing w:before="60" w:after="60" w:line="260" w:lineRule="atLeast"/>
    </w:pPr>
    <w:rPr>
      <w:rFonts w:ascii="Verdana" w:eastAsia="Times New Roman" w:hAnsi="Verdana" w:cs="Verdana"/>
      <w:sz w:val="18"/>
      <w:szCs w:val="18"/>
      <w:lang w:val="en-GB"/>
    </w:rPr>
  </w:style>
  <w:style w:type="paragraph" w:customStyle="1" w:styleId="TableBullet1Normal">
    <w:name w:val="Table Bullet1 Normal"/>
    <w:basedOn w:val="TableBullet1"/>
    <w:qFormat/>
    <w:rsid w:val="007C0511"/>
    <w:rPr>
      <w:sz w:val="16"/>
    </w:rPr>
  </w:style>
  <w:style w:type="paragraph" w:customStyle="1" w:styleId="Docsingle">
    <w:name w:val="Docsingle"/>
    <w:uiPriority w:val="99"/>
    <w:rsid w:val="007C0511"/>
    <w:pPr>
      <w:spacing w:after="0" w:line="260" w:lineRule="atLeast"/>
    </w:pPr>
    <w:rPr>
      <w:rFonts w:ascii="Verdana" w:eastAsia="Times New Roman" w:hAnsi="Verdana" w:cs="Verdana"/>
      <w:sz w:val="18"/>
      <w:szCs w:val="18"/>
      <w:lang w:val="en-GB"/>
    </w:rPr>
  </w:style>
  <w:style w:type="paragraph" w:styleId="Revision">
    <w:name w:val="Revision"/>
    <w:hidden/>
    <w:uiPriority w:val="99"/>
    <w:semiHidden/>
    <w:rsid w:val="00B302E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tterprocurement@epw.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4.0/deed.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51678F-FF00-44B2-AD4A-14EEA2A0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72F87-7E57-4C31-9734-2C9EAAC9A01E}">
  <ds:schemaRefs>
    <ds:schemaRef ds:uri="http://schemas.microsoft.com/sharepoint/v3/contenttype/forms"/>
  </ds:schemaRefs>
</ds:datastoreItem>
</file>

<file path=customXml/itemProps3.xml><?xml version="1.0" encoding="utf-8"?>
<ds:datastoreItem xmlns:ds="http://schemas.openxmlformats.org/officeDocument/2006/customXml" ds:itemID="{6FA0FD2E-BC60-40B2-BBEA-82E0FE118B8D}">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5ec4e1a3-9465-43a5-9858-85b06e73710c"/>
    <ds:schemaRef ds:uri="http://schemas.openxmlformats.org/package/2006/metadata/core-properties"/>
    <ds:schemaRef ds:uri="2f64b93e-5338-4201-ad42-2a14a08fead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4367</Characters>
  <Application>Microsoft Office Word</Application>
  <DocSecurity>0</DocSecurity>
  <Lines>36</Lines>
  <Paragraphs>10</Paragraphs>
  <ScaleCrop>false</ScaleCrop>
  <Company>Queensland Government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A4P document-nocover-teal-FN</dc:title>
  <dc:subject/>
  <dc:creator>Jessica Fazakarley</dc:creator>
  <cp:keywords>A4, portrait, template, no cover</cp:keywords>
  <dc:description/>
  <cp:lastModifiedBy>Dhani Khoury</cp:lastModifiedBy>
  <cp:revision>20</cp:revision>
  <cp:lastPrinted>2018-11-01T02:25:00Z</cp:lastPrinted>
  <dcterms:created xsi:type="dcterms:W3CDTF">2025-05-06T23:11:00Z</dcterms:created>
  <dcterms:modified xsi:type="dcterms:W3CDTF">2025-06-15T23:53:00Z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